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6CF" w14:textId="5B33DDBD" w:rsidR="00950DAB" w:rsidRPr="00D9654E" w:rsidRDefault="00950DAB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</w:p>
    <w:p w14:paraId="4C033B80" w14:textId="6AA63304" w:rsidR="001855F8" w:rsidRPr="003404A4" w:rsidRDefault="003D035A" w:rsidP="202AE811">
      <w:pPr>
        <w:spacing w:line="259" w:lineRule="auto"/>
        <w:jc w:val="center"/>
        <w:rPr>
          <w:b/>
          <w:bCs/>
        </w:rPr>
      </w:pPr>
      <w:r w:rsidRPr="202AE811">
        <w:rPr>
          <w:b/>
          <w:bCs/>
        </w:rPr>
        <w:t xml:space="preserve">Supervisor </w:t>
      </w:r>
      <w:r w:rsidR="001855F8" w:rsidRPr="202AE811">
        <w:rPr>
          <w:b/>
          <w:bCs/>
        </w:rPr>
        <w:t>Endorsement</w:t>
      </w:r>
      <w:r w:rsidR="000659F5" w:rsidRPr="202AE811">
        <w:rPr>
          <w:b/>
          <w:bCs/>
        </w:rPr>
        <w:t xml:space="preserve"> Form</w:t>
      </w:r>
      <w:r w:rsidR="007468CE" w:rsidRPr="202AE811">
        <w:rPr>
          <w:b/>
          <w:bCs/>
        </w:rPr>
        <w:t xml:space="preserve"> </w:t>
      </w:r>
      <w:r w:rsidR="007468CE" w:rsidRPr="202AE811">
        <w:t xml:space="preserve">(Rev. </w:t>
      </w:r>
      <w:r w:rsidR="005C1696" w:rsidRPr="202AE811">
        <w:t>6</w:t>
      </w:r>
      <w:r w:rsidR="003A1345" w:rsidRPr="202AE811">
        <w:t>-</w:t>
      </w:r>
      <w:r w:rsidR="25B90C04" w:rsidRPr="202AE811">
        <w:t>1</w:t>
      </w:r>
      <w:r w:rsidR="00AB3759" w:rsidRPr="202AE811">
        <w:t>0</w:t>
      </w:r>
      <w:r w:rsidR="000C1766" w:rsidRPr="202AE811">
        <w:t>-202</w:t>
      </w:r>
      <w:r w:rsidR="249E7201" w:rsidRPr="202AE811">
        <w:t>5</w:t>
      </w:r>
      <w:r w:rsidR="007468CE" w:rsidRPr="202AE811">
        <w:t>)</w:t>
      </w:r>
    </w:p>
    <w:p w14:paraId="3986053E" w14:textId="31868B2A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 w:rsidRPr="3EE2B970">
        <w:rPr>
          <w:b/>
          <w:bCs/>
          <w:color w:val="000000" w:themeColor="text1"/>
        </w:rPr>
        <w:t>(</w:t>
      </w:r>
      <w:r w:rsidRPr="3EE2B970">
        <w:rPr>
          <w:b/>
          <w:bCs/>
          <w:i/>
          <w:iCs/>
          <w:color w:val="000000" w:themeColor="text1"/>
        </w:rPr>
        <w:t>To be completed and signed by Applicant’s Supervisor</w:t>
      </w:r>
      <w:r w:rsidRPr="3EE2B970">
        <w:rPr>
          <w:b/>
          <w:bCs/>
          <w:color w:val="000000" w:themeColor="text1"/>
        </w:rPr>
        <w:t>)</w:t>
      </w:r>
    </w:p>
    <w:p w14:paraId="61AE048E" w14:textId="1F5A178E" w:rsidR="62DCDFBA" w:rsidRDefault="62DCDFBA" w:rsidP="62DCDFBA">
      <w:pPr>
        <w:ind w:left="-360"/>
        <w:jc w:val="center"/>
        <w:rPr>
          <w:b/>
          <w:bCs/>
          <w:color w:val="000000" w:themeColor="text1"/>
        </w:rPr>
      </w:pPr>
    </w:p>
    <w:p w14:paraId="4DE7487E" w14:textId="7CAE2C0C" w:rsidR="001855F8" w:rsidRPr="00E1306C" w:rsidRDefault="258EEC60" w:rsidP="202AE811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23469B1C" wp14:editId="108D1A1F">
            <wp:extent cx="9525" cy="9525"/>
            <wp:effectExtent l="0" t="0" r="0" b="0"/>
            <wp:docPr id="1560718981" name="Picture 1560718981" descr="Straight Connector 200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071898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02AE811">
        <w:rPr>
          <w:rFonts w:ascii="Calibri" w:eastAsia="Calibri" w:hAnsi="Calibri" w:cs="Calibri"/>
          <w:color w:val="000000" w:themeColor="text1"/>
        </w:rPr>
        <w:t xml:space="preserve">As the supervisor of                                                                     , I have read the description and participant expectations of the </w:t>
      </w:r>
      <w:hyperlink r:id="rId12" w:history="1">
        <w:hyperlink r:id="rId13">
          <w:r w:rsidRPr="003B5FA1">
            <w:rPr>
              <w:rStyle w:val="Hyperlink"/>
              <w:rFonts w:ascii="Calibri" w:eastAsia="Calibri" w:hAnsi="Calibri" w:cs="Calibri"/>
            </w:rPr>
            <w:t>202</w:t>
          </w:r>
          <w:r w:rsidR="00AD3EC5" w:rsidRPr="003B5FA1">
            <w:rPr>
              <w:rStyle w:val="Hyperlink"/>
              <w:rFonts w:ascii="Calibri" w:eastAsia="Calibri" w:hAnsi="Calibri" w:cs="Calibri"/>
            </w:rPr>
            <w:t>5</w:t>
          </w:r>
          <w:r w:rsidRPr="003B5FA1">
            <w:rPr>
              <w:rStyle w:val="Hyperlink"/>
              <w:rFonts w:ascii="Calibri" w:eastAsia="Calibri" w:hAnsi="Calibri" w:cs="Calibri"/>
            </w:rPr>
            <w:t>-202</w:t>
          </w:r>
          <w:r w:rsidR="00AD3EC5" w:rsidRPr="003B5FA1">
            <w:rPr>
              <w:rStyle w:val="Hyperlink"/>
              <w:rFonts w:ascii="Calibri" w:eastAsia="Calibri" w:hAnsi="Calibri" w:cs="Calibri"/>
            </w:rPr>
            <w:t>6</w:t>
          </w:r>
          <w:r w:rsidRPr="003B5FA1">
            <w:rPr>
              <w:rStyle w:val="Hyperlink"/>
              <w:rFonts w:ascii="Calibri" w:eastAsia="Calibri" w:hAnsi="Calibri" w:cs="Calibri"/>
            </w:rPr>
            <w:t xml:space="preserve"> KY Public Health Emerging Leadership Institute</w:t>
          </w:r>
        </w:hyperlink>
      </w:hyperlink>
      <w:r w:rsidRPr="62DCDFBA">
        <w:rPr>
          <w:rFonts w:ascii="Calibri" w:eastAsia="Calibri" w:hAnsi="Calibri" w:cs="Calibri"/>
          <w:color w:val="000000" w:themeColor="text1"/>
        </w:rPr>
        <w:t xml:space="preserve"> (KY-PHELI).</w:t>
      </w:r>
      <w:r w:rsidRPr="202AE811">
        <w:rPr>
          <w:rFonts w:ascii="Calibri" w:eastAsia="Calibri" w:hAnsi="Calibri" w:cs="Calibri"/>
          <w:color w:val="000000" w:themeColor="text1"/>
        </w:rPr>
        <w:t xml:space="preserve"> If the applicant is selected, I agree to all of the following: </w:t>
      </w:r>
      <w:r w:rsidRPr="62DCDFBA">
        <w:rPr>
          <w:rFonts w:ascii="Calibri" w:eastAsia="Calibri" w:hAnsi="Calibri" w:cs="Calibri"/>
          <w:color w:val="000000" w:themeColor="text1"/>
        </w:rPr>
        <w:t xml:space="preserve"> the following: </w:t>
      </w:r>
    </w:p>
    <w:p w14:paraId="1A321851" w14:textId="53D8B650" w:rsidR="001855F8" w:rsidRPr="00E1306C" w:rsidRDefault="001855F8" w:rsidP="3EE2B970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9D18356" w14:textId="3366DABA" w:rsidR="001855F8" w:rsidRPr="00E1306C" w:rsidRDefault="258EEC60" w:rsidP="3EE2B9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79" w:line="276" w:lineRule="auto"/>
        <w:rPr>
          <w:rFonts w:ascii="Calibri" w:eastAsia="Calibri" w:hAnsi="Calibri" w:cs="Calibri"/>
          <w:color w:val="000000" w:themeColor="text1"/>
        </w:rPr>
      </w:pPr>
      <w:r w:rsidRPr="3EE2B970">
        <w:rPr>
          <w:rFonts w:ascii="Calibri" w:eastAsia="Calibri" w:hAnsi="Calibri" w:cs="Calibri"/>
          <w:color w:val="000000" w:themeColor="text1"/>
        </w:rPr>
        <w:t>I will allow time off from regularly assigned duties for her/him to participate in all required activities of the 8-month experience including: (~ 50 total hours)</w:t>
      </w:r>
    </w:p>
    <w:p w14:paraId="7237EBDB" w14:textId="154CB01F" w:rsidR="001855F8" w:rsidRPr="00E1306C" w:rsidRDefault="258EEC60" w:rsidP="3EE2B9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79" w:line="276" w:lineRule="auto"/>
        <w:ind w:left="810"/>
        <w:rPr>
          <w:rFonts w:ascii="Calibri" w:eastAsia="Calibri" w:hAnsi="Calibri" w:cs="Calibri"/>
          <w:color w:val="000000" w:themeColor="text1"/>
        </w:rPr>
      </w:pPr>
      <w:r w:rsidRPr="3EE2B970">
        <w:rPr>
          <w:rFonts w:ascii="Calibri" w:eastAsia="Calibri" w:hAnsi="Calibri" w:cs="Calibri"/>
          <w:color w:val="000000" w:themeColor="text1"/>
        </w:rPr>
        <w:t>In-person opening retreat in KY (November 12-14, 2025; est. 17 hours)</w:t>
      </w:r>
    </w:p>
    <w:p w14:paraId="6ED252CA" w14:textId="47437C8A" w:rsidR="001855F8" w:rsidRPr="00E1306C" w:rsidRDefault="258EEC60" w:rsidP="3EE2B9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79" w:line="276" w:lineRule="auto"/>
        <w:ind w:left="810"/>
        <w:rPr>
          <w:rFonts w:ascii="Calibri" w:eastAsia="Calibri" w:hAnsi="Calibri" w:cs="Calibri"/>
          <w:color w:val="000000" w:themeColor="text1"/>
        </w:rPr>
      </w:pPr>
      <w:r w:rsidRPr="3EE2B970">
        <w:rPr>
          <w:rFonts w:ascii="Calibri" w:eastAsia="Calibri" w:hAnsi="Calibri" w:cs="Calibri"/>
          <w:color w:val="000000" w:themeColor="text1"/>
        </w:rPr>
        <w:t xml:space="preserve">Six virtual sessions (est. 13 hours)  </w:t>
      </w:r>
    </w:p>
    <w:p w14:paraId="14BF499F" w14:textId="3BBB43D8" w:rsidR="001855F8" w:rsidRPr="00E1306C" w:rsidRDefault="258EEC60" w:rsidP="3EE2B9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10"/>
        <w:rPr>
          <w:rFonts w:ascii="Calibri" w:eastAsia="Calibri" w:hAnsi="Calibri" w:cs="Calibri"/>
          <w:color w:val="000000" w:themeColor="text1"/>
        </w:rPr>
      </w:pPr>
      <w:r w:rsidRPr="3EE2B970">
        <w:rPr>
          <w:rFonts w:ascii="Calibri" w:eastAsia="Calibri" w:hAnsi="Calibri" w:cs="Calibri"/>
          <w:color w:val="000000" w:themeColor="text1"/>
        </w:rPr>
        <w:t>Intersession activities (est. 15 hours)</w:t>
      </w:r>
    </w:p>
    <w:p w14:paraId="0F11F57D" w14:textId="6C02EDCB" w:rsidR="001855F8" w:rsidRPr="00E1306C" w:rsidRDefault="258EEC60" w:rsidP="3EE2B9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806"/>
        <w:rPr>
          <w:rFonts w:ascii="Calibri" w:eastAsia="Calibri" w:hAnsi="Calibri" w:cs="Calibri"/>
          <w:color w:val="000000" w:themeColor="text1"/>
        </w:rPr>
      </w:pPr>
      <w:r w:rsidRPr="3EE2B970">
        <w:rPr>
          <w:rFonts w:ascii="Calibri" w:eastAsia="Calibri" w:hAnsi="Calibri" w:cs="Calibri"/>
          <w:color w:val="000000" w:themeColor="text1"/>
        </w:rPr>
        <w:t xml:space="preserve">In-person closing retreat in KY (May 18 – 20, 2026; est. 8 hours)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935"/>
      </w:tblGrid>
      <w:tr w:rsidR="3EE2B970" w14:paraId="03630318" w14:textId="77777777" w:rsidTr="202AE811">
        <w:trPr>
          <w:trHeight w:val="300"/>
        </w:trPr>
        <w:tc>
          <w:tcPr>
            <w:tcW w:w="4395" w:type="dxa"/>
            <w:shd w:val="clear" w:color="auto" w:fill="ACB9CA" w:themeFill="text2" w:themeFillTint="66"/>
            <w:tcMar>
              <w:left w:w="105" w:type="dxa"/>
              <w:right w:w="105" w:type="dxa"/>
            </w:tcMar>
          </w:tcPr>
          <w:p w14:paraId="12A8AA01" w14:textId="7FF47E55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Time Period</w:t>
            </w:r>
          </w:p>
        </w:tc>
        <w:tc>
          <w:tcPr>
            <w:tcW w:w="4935" w:type="dxa"/>
            <w:shd w:val="clear" w:color="auto" w:fill="ACB9CA" w:themeFill="text2" w:themeFillTint="66"/>
            <w:tcMar>
              <w:left w:w="105" w:type="dxa"/>
              <w:right w:w="105" w:type="dxa"/>
            </w:tcMar>
          </w:tcPr>
          <w:p w14:paraId="4A60C878" w14:textId="604A996F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</w:tr>
      <w:tr w:rsidR="3EE2B970" w14:paraId="10B95700" w14:textId="77777777" w:rsidTr="202AE811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3582100C" w14:textId="5DC5C0ED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August 11, 2025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68688E7B" w14:textId="282555BC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Application Deadline</w:t>
            </w:r>
          </w:p>
        </w:tc>
      </w:tr>
      <w:tr w:rsidR="3EE2B970" w14:paraId="726020C3" w14:textId="77777777" w:rsidTr="202AE811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41977787" w14:textId="7EF8D69B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September 2025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59C73B39" w14:textId="435D94F5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Selection Notifications</w:t>
            </w:r>
          </w:p>
        </w:tc>
      </w:tr>
      <w:tr w:rsidR="3EE2B970" w14:paraId="7FCAA33A" w14:textId="77777777" w:rsidTr="202AE811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1240A32B" w14:textId="1F3BFF49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October 16, 2025, 10 – 12 pm ET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4F0E2097" w14:textId="177F0C81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Virtual Orientation</w:t>
            </w:r>
          </w:p>
        </w:tc>
      </w:tr>
      <w:tr w:rsidR="3EE2B970" w14:paraId="01FB8519" w14:textId="77777777" w:rsidTr="202AE811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0A8EE2C0" w14:textId="5D4B883B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 xml:space="preserve">November 12-14, 2025 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05171C3F" w14:textId="17C6DE13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In-person Opening Retreat in KY</w:t>
            </w:r>
          </w:p>
        </w:tc>
      </w:tr>
      <w:tr w:rsidR="3EE2B970" w14:paraId="7DA4C0E3" w14:textId="77777777" w:rsidTr="202AE811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21FEE558" w14:textId="6AE4EFC0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December 2025 – May 2026</w:t>
            </w:r>
          </w:p>
          <w:p w14:paraId="2C8F7DF1" w14:textId="6BB9121A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Wednesdays @ 10 – 12:00 pm ET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77FA9837" w14:textId="0BC7646D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 xml:space="preserve">Virtual Sessions: </w:t>
            </w:r>
          </w:p>
          <w:p w14:paraId="066872E4" w14:textId="486F2B14" w:rsidR="3EE2B970" w:rsidRDefault="3EE2B970" w:rsidP="3EE2B97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Dec 10, Jan 14, Feb 18, Mar 18, April 15</w:t>
            </w:r>
          </w:p>
        </w:tc>
      </w:tr>
      <w:tr w:rsidR="3EE2B970" w14:paraId="48F62361" w14:textId="77777777" w:rsidTr="202AE811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1476DB10" w14:textId="7FEBCA8F" w:rsidR="3EE2B970" w:rsidRDefault="3EE2B970" w:rsidP="202AE811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202AE811">
              <w:rPr>
                <w:rFonts w:ascii="Calibri" w:eastAsia="Calibri" w:hAnsi="Calibri" w:cs="Calibri"/>
                <w:color w:val="000000" w:themeColor="text1"/>
              </w:rPr>
              <w:t>May 18-20, 202</w:t>
            </w:r>
            <w:r w:rsidR="7AD3B458" w:rsidRPr="202AE811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5FA00129" w14:textId="02C1A4B7" w:rsidR="3EE2B970" w:rsidRDefault="3EE2B970" w:rsidP="3EE2B970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3EE2B970">
              <w:rPr>
                <w:rFonts w:ascii="Calibri" w:eastAsia="Calibri" w:hAnsi="Calibri" w:cs="Calibri"/>
                <w:color w:val="000000" w:themeColor="text1"/>
              </w:rPr>
              <w:t>In-person Closing Retreat in KY:  Report, Reflect, Graduate</w:t>
            </w:r>
          </w:p>
        </w:tc>
      </w:tr>
    </w:tbl>
    <w:p w14:paraId="64373748" w14:textId="2499C0DD" w:rsidR="001855F8" w:rsidRPr="00E1306C" w:rsidRDefault="001855F8" w:rsidP="3EE2B970">
      <w:pPr>
        <w:autoSpaceDE w:val="0"/>
        <w:autoSpaceDN w:val="0"/>
        <w:adjustRightInd w:val="0"/>
        <w:spacing w:line="276" w:lineRule="auto"/>
        <w:rPr>
          <w:color w:val="000000"/>
          <w:sz w:val="16"/>
          <w:szCs w:val="16"/>
        </w:rPr>
      </w:pPr>
    </w:p>
    <w:p w14:paraId="157B3D11" w14:textId="0CC252CC" w:rsidR="001855F8" w:rsidRPr="001855F8" w:rsidRDefault="001855F8" w:rsidP="3EE2B9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rPr>
          <w:color w:val="000000"/>
        </w:rPr>
      </w:pPr>
      <w:bookmarkStart w:id="0" w:name="_Hlk107239216"/>
      <w:bookmarkEnd w:id="0"/>
      <w:r w:rsidRPr="3EE2B970">
        <w:rPr>
          <w:color w:val="000000" w:themeColor="text1"/>
        </w:rPr>
        <w:t xml:space="preserve">I will </w:t>
      </w:r>
      <w:r w:rsidR="0072622A" w:rsidRPr="3EE2B970">
        <w:rPr>
          <w:color w:val="000000" w:themeColor="text1"/>
        </w:rPr>
        <w:t xml:space="preserve">encourage </w:t>
      </w:r>
      <w:r w:rsidRPr="3EE2B970">
        <w:rPr>
          <w:color w:val="000000" w:themeColor="text1"/>
        </w:rPr>
        <w:t>the participant</w:t>
      </w:r>
      <w:r w:rsidR="004A3C36" w:rsidRPr="3EE2B970">
        <w:rPr>
          <w:color w:val="000000" w:themeColor="text1"/>
        </w:rPr>
        <w:t>’s u</w:t>
      </w:r>
      <w:r w:rsidRPr="3EE2B970">
        <w:rPr>
          <w:color w:val="000000" w:themeColor="text1"/>
        </w:rPr>
        <w:t>se of newly developed knowledge, skills, attitudes, and 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79D69C83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C997F62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CD69833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F99CCB2" w14:textId="77777777" w:rsidR="000B5215" w:rsidRDefault="000B521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6C6E02F" w:rsidR="000B5215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  <w:r w:rsidR="000B5215" w:rsidRPr="000B5215">
        <w:rPr>
          <w:noProof/>
          <w:sz w:val="18"/>
          <w:szCs w:val="18"/>
        </w:rPr>
        <w:t xml:space="preserve"> </w:t>
      </w:r>
    </w:p>
    <w:sectPr w:rsidR="000B5215" w:rsidSect="000B5215">
      <w:headerReference w:type="default" r:id="rId14"/>
      <w:footerReference w:type="default" r:id="rId15"/>
      <w:pgSz w:w="12240" w:h="15840"/>
      <w:pgMar w:top="360" w:right="1152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E660" w14:textId="77777777" w:rsidR="002734BD" w:rsidRDefault="002734BD" w:rsidP="00827C68">
      <w:r>
        <w:separator/>
      </w:r>
    </w:p>
  </w:endnote>
  <w:endnote w:type="continuationSeparator" w:id="0">
    <w:p w14:paraId="5366A47F" w14:textId="77777777" w:rsidR="002734BD" w:rsidRDefault="002734BD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0C172E3A" w:rsidR="00BB52BF" w:rsidRDefault="000B5215">
        <w:pPr>
          <w:pStyle w:val="Footer"/>
          <w:jc w:val="right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0" locked="0" layoutInCell="1" allowOverlap="1" wp14:anchorId="28900A2C" wp14:editId="6F326C6D">
              <wp:simplePos x="0" y="0"/>
              <wp:positionH relativeFrom="margin">
                <wp:align>right</wp:align>
              </wp:positionH>
              <wp:positionV relativeFrom="paragraph">
                <wp:posOffset>68819</wp:posOffset>
              </wp:positionV>
              <wp:extent cx="6309360" cy="721360"/>
              <wp:effectExtent l="0" t="0" r="0" b="254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9360" cy="72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1F2EBA6C" w14:textId="00D02D48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5C8B" w14:textId="77777777" w:rsidR="002734BD" w:rsidRDefault="002734BD" w:rsidP="00827C68">
      <w:r>
        <w:separator/>
      </w:r>
    </w:p>
  </w:footnote>
  <w:footnote w:type="continuationSeparator" w:id="0">
    <w:p w14:paraId="53CFC263" w14:textId="77777777" w:rsidR="002734BD" w:rsidRDefault="002734BD" w:rsidP="0082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6ECF" w14:textId="47793292" w:rsidR="000B5215" w:rsidRDefault="000B5215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F95E0E9" wp14:editId="297B70F3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1828800" cy="554460"/>
          <wp:effectExtent l="0" t="0" r="0" b="0"/>
          <wp:wrapNone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KYPHEL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E3CB"/>
    <w:multiLevelType w:val="hybridMultilevel"/>
    <w:tmpl w:val="E176018A"/>
    <w:lvl w:ilvl="0" w:tplc="535E9802">
      <w:start w:val="1"/>
      <w:numFmt w:val="decimal"/>
      <w:lvlText w:val="%1."/>
      <w:lvlJc w:val="left"/>
      <w:pPr>
        <w:ind w:left="720" w:hanging="360"/>
      </w:pPr>
    </w:lvl>
    <w:lvl w:ilvl="1" w:tplc="1AC8DF60">
      <w:start w:val="1"/>
      <w:numFmt w:val="lowerLetter"/>
      <w:lvlText w:val="%2."/>
      <w:lvlJc w:val="left"/>
      <w:pPr>
        <w:ind w:left="1440" w:hanging="360"/>
      </w:pPr>
    </w:lvl>
    <w:lvl w:ilvl="2" w:tplc="EFC614F2">
      <w:start w:val="1"/>
      <w:numFmt w:val="lowerRoman"/>
      <w:lvlText w:val="%3."/>
      <w:lvlJc w:val="right"/>
      <w:pPr>
        <w:ind w:left="2160" w:hanging="180"/>
      </w:pPr>
    </w:lvl>
    <w:lvl w:ilvl="3" w:tplc="05563450">
      <w:start w:val="1"/>
      <w:numFmt w:val="decimal"/>
      <w:lvlText w:val="%4."/>
      <w:lvlJc w:val="left"/>
      <w:pPr>
        <w:ind w:left="2880" w:hanging="360"/>
      </w:pPr>
    </w:lvl>
    <w:lvl w:ilvl="4" w:tplc="576C2BF6">
      <w:start w:val="1"/>
      <w:numFmt w:val="lowerLetter"/>
      <w:lvlText w:val="%5."/>
      <w:lvlJc w:val="left"/>
      <w:pPr>
        <w:ind w:left="3600" w:hanging="360"/>
      </w:pPr>
    </w:lvl>
    <w:lvl w:ilvl="5" w:tplc="E5160110">
      <w:start w:val="1"/>
      <w:numFmt w:val="lowerRoman"/>
      <w:lvlText w:val="%6."/>
      <w:lvlJc w:val="right"/>
      <w:pPr>
        <w:ind w:left="4320" w:hanging="180"/>
      </w:pPr>
    </w:lvl>
    <w:lvl w:ilvl="6" w:tplc="0CE06EB8">
      <w:start w:val="1"/>
      <w:numFmt w:val="decimal"/>
      <w:lvlText w:val="%7."/>
      <w:lvlJc w:val="left"/>
      <w:pPr>
        <w:ind w:left="5040" w:hanging="360"/>
      </w:pPr>
    </w:lvl>
    <w:lvl w:ilvl="7" w:tplc="F8A46218">
      <w:start w:val="1"/>
      <w:numFmt w:val="lowerLetter"/>
      <w:lvlText w:val="%8."/>
      <w:lvlJc w:val="left"/>
      <w:pPr>
        <w:ind w:left="5760" w:hanging="360"/>
      </w:pPr>
    </w:lvl>
    <w:lvl w:ilvl="8" w:tplc="AC7229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A2438"/>
    <w:multiLevelType w:val="hybridMultilevel"/>
    <w:tmpl w:val="85EE7BC8"/>
    <w:lvl w:ilvl="0" w:tplc="30E63D44">
      <w:start w:val="1"/>
      <w:numFmt w:val="decimal"/>
      <w:lvlText w:val="%1."/>
      <w:lvlJc w:val="left"/>
      <w:pPr>
        <w:ind w:left="360" w:hanging="360"/>
      </w:pPr>
    </w:lvl>
    <w:lvl w:ilvl="1" w:tplc="BE904802">
      <w:start w:val="1"/>
      <w:numFmt w:val="lowerLetter"/>
      <w:lvlText w:val="%2."/>
      <w:lvlJc w:val="left"/>
      <w:pPr>
        <w:ind w:left="1440" w:hanging="360"/>
      </w:pPr>
    </w:lvl>
    <w:lvl w:ilvl="2" w:tplc="C4F229D4">
      <w:start w:val="1"/>
      <w:numFmt w:val="lowerRoman"/>
      <w:lvlText w:val="%3."/>
      <w:lvlJc w:val="right"/>
      <w:pPr>
        <w:ind w:left="2160" w:hanging="180"/>
      </w:pPr>
    </w:lvl>
    <w:lvl w:ilvl="3" w:tplc="329AC53E">
      <w:start w:val="1"/>
      <w:numFmt w:val="decimal"/>
      <w:lvlText w:val="%4."/>
      <w:lvlJc w:val="left"/>
      <w:pPr>
        <w:ind w:left="2880" w:hanging="360"/>
      </w:pPr>
    </w:lvl>
    <w:lvl w:ilvl="4" w:tplc="962A4B12">
      <w:start w:val="1"/>
      <w:numFmt w:val="lowerLetter"/>
      <w:lvlText w:val="%5."/>
      <w:lvlJc w:val="left"/>
      <w:pPr>
        <w:ind w:left="3600" w:hanging="360"/>
      </w:pPr>
    </w:lvl>
    <w:lvl w:ilvl="5" w:tplc="7FCA08AE">
      <w:start w:val="1"/>
      <w:numFmt w:val="lowerRoman"/>
      <w:lvlText w:val="%6."/>
      <w:lvlJc w:val="right"/>
      <w:pPr>
        <w:ind w:left="4320" w:hanging="180"/>
      </w:pPr>
    </w:lvl>
    <w:lvl w:ilvl="6" w:tplc="49C45290">
      <w:start w:val="1"/>
      <w:numFmt w:val="decimal"/>
      <w:lvlText w:val="%7."/>
      <w:lvlJc w:val="left"/>
      <w:pPr>
        <w:ind w:left="5040" w:hanging="360"/>
      </w:pPr>
    </w:lvl>
    <w:lvl w:ilvl="7" w:tplc="F2EAA1DA">
      <w:start w:val="1"/>
      <w:numFmt w:val="lowerLetter"/>
      <w:lvlText w:val="%8."/>
      <w:lvlJc w:val="left"/>
      <w:pPr>
        <w:ind w:left="5760" w:hanging="360"/>
      </w:pPr>
    </w:lvl>
    <w:lvl w:ilvl="8" w:tplc="CC8EE0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2486751">
    <w:abstractNumId w:val="2"/>
  </w:num>
  <w:num w:numId="2" w16cid:durableId="2066366908">
    <w:abstractNumId w:val="26"/>
  </w:num>
  <w:num w:numId="3" w16cid:durableId="36051346">
    <w:abstractNumId w:val="14"/>
  </w:num>
  <w:num w:numId="4" w16cid:durableId="1116631504">
    <w:abstractNumId w:val="11"/>
  </w:num>
  <w:num w:numId="5" w16cid:durableId="1256479049">
    <w:abstractNumId w:val="13"/>
  </w:num>
  <w:num w:numId="6" w16cid:durableId="763500043">
    <w:abstractNumId w:val="10"/>
  </w:num>
  <w:num w:numId="7" w16cid:durableId="224877288">
    <w:abstractNumId w:val="31"/>
  </w:num>
  <w:num w:numId="8" w16cid:durableId="1313604421">
    <w:abstractNumId w:val="28"/>
  </w:num>
  <w:num w:numId="9" w16cid:durableId="910426542">
    <w:abstractNumId w:val="30"/>
  </w:num>
  <w:num w:numId="10" w16cid:durableId="710619703">
    <w:abstractNumId w:val="24"/>
  </w:num>
  <w:num w:numId="11" w16cid:durableId="372773237">
    <w:abstractNumId w:val="5"/>
  </w:num>
  <w:num w:numId="12" w16cid:durableId="87117760">
    <w:abstractNumId w:val="32"/>
  </w:num>
  <w:num w:numId="13" w16cid:durableId="645936336">
    <w:abstractNumId w:val="21"/>
  </w:num>
  <w:num w:numId="14" w16cid:durableId="1268612357">
    <w:abstractNumId w:val="17"/>
  </w:num>
  <w:num w:numId="15" w16cid:durableId="253631940">
    <w:abstractNumId w:val="19"/>
  </w:num>
  <w:num w:numId="16" w16cid:durableId="1162543531">
    <w:abstractNumId w:val="29"/>
  </w:num>
  <w:num w:numId="17" w16cid:durableId="1222981919">
    <w:abstractNumId w:val="6"/>
  </w:num>
  <w:num w:numId="18" w16cid:durableId="281041837">
    <w:abstractNumId w:val="9"/>
  </w:num>
  <w:num w:numId="19" w16cid:durableId="940727074">
    <w:abstractNumId w:val="7"/>
  </w:num>
  <w:num w:numId="20" w16cid:durableId="280305003">
    <w:abstractNumId w:val="22"/>
  </w:num>
  <w:num w:numId="21" w16cid:durableId="426586510">
    <w:abstractNumId w:val="18"/>
  </w:num>
  <w:num w:numId="22" w16cid:durableId="1249922615">
    <w:abstractNumId w:val="0"/>
  </w:num>
  <w:num w:numId="23" w16cid:durableId="71006290">
    <w:abstractNumId w:val="23"/>
  </w:num>
  <w:num w:numId="24" w16cid:durableId="28143189">
    <w:abstractNumId w:val="1"/>
  </w:num>
  <w:num w:numId="25" w16cid:durableId="470900179">
    <w:abstractNumId w:val="20"/>
  </w:num>
  <w:num w:numId="26" w16cid:durableId="74597544">
    <w:abstractNumId w:val="8"/>
  </w:num>
  <w:num w:numId="27" w16cid:durableId="507791926">
    <w:abstractNumId w:val="16"/>
  </w:num>
  <w:num w:numId="28" w16cid:durableId="1026637815">
    <w:abstractNumId w:val="4"/>
  </w:num>
  <w:num w:numId="29" w16cid:durableId="789862647">
    <w:abstractNumId w:val="25"/>
  </w:num>
  <w:num w:numId="30" w16cid:durableId="1264458182">
    <w:abstractNumId w:val="27"/>
  </w:num>
  <w:num w:numId="31" w16cid:durableId="1538010418">
    <w:abstractNumId w:val="12"/>
  </w:num>
  <w:num w:numId="32" w16cid:durableId="1292250075">
    <w:abstractNumId w:val="3"/>
  </w:num>
  <w:num w:numId="33" w16cid:durableId="302005068">
    <w:abstractNumId w:val="15"/>
  </w:num>
  <w:num w:numId="34" w16cid:durableId="108876747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B5215"/>
    <w:rsid w:val="000C1766"/>
    <w:rsid w:val="000E3FD8"/>
    <w:rsid w:val="000E53D0"/>
    <w:rsid w:val="000F5324"/>
    <w:rsid w:val="00105BB3"/>
    <w:rsid w:val="0011363F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460E6"/>
    <w:rsid w:val="0026404D"/>
    <w:rsid w:val="002734BD"/>
    <w:rsid w:val="00280059"/>
    <w:rsid w:val="00284D94"/>
    <w:rsid w:val="0029638E"/>
    <w:rsid w:val="002E2738"/>
    <w:rsid w:val="002E3F1B"/>
    <w:rsid w:val="002F211D"/>
    <w:rsid w:val="002F2206"/>
    <w:rsid w:val="002F487A"/>
    <w:rsid w:val="002F55F5"/>
    <w:rsid w:val="002F7A04"/>
    <w:rsid w:val="003014D2"/>
    <w:rsid w:val="003260CA"/>
    <w:rsid w:val="003307C2"/>
    <w:rsid w:val="003404A4"/>
    <w:rsid w:val="00356006"/>
    <w:rsid w:val="00366B5A"/>
    <w:rsid w:val="00367815"/>
    <w:rsid w:val="00367C71"/>
    <w:rsid w:val="00372A82"/>
    <w:rsid w:val="003902B7"/>
    <w:rsid w:val="003A1345"/>
    <w:rsid w:val="003B36D4"/>
    <w:rsid w:val="003B5FA1"/>
    <w:rsid w:val="003C1C91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F3D"/>
    <w:rsid w:val="00433F4E"/>
    <w:rsid w:val="00436F83"/>
    <w:rsid w:val="00467F44"/>
    <w:rsid w:val="00483152"/>
    <w:rsid w:val="00492818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23C9E"/>
    <w:rsid w:val="00537773"/>
    <w:rsid w:val="00543B2D"/>
    <w:rsid w:val="005533B0"/>
    <w:rsid w:val="00553545"/>
    <w:rsid w:val="0059397C"/>
    <w:rsid w:val="005A7542"/>
    <w:rsid w:val="005B2891"/>
    <w:rsid w:val="005C1696"/>
    <w:rsid w:val="005D2CDA"/>
    <w:rsid w:val="005D3365"/>
    <w:rsid w:val="005D3B80"/>
    <w:rsid w:val="005E0407"/>
    <w:rsid w:val="005E55CA"/>
    <w:rsid w:val="005E7CB7"/>
    <w:rsid w:val="005F18C1"/>
    <w:rsid w:val="00616743"/>
    <w:rsid w:val="00625CB9"/>
    <w:rsid w:val="00640E22"/>
    <w:rsid w:val="00652CBB"/>
    <w:rsid w:val="0066231A"/>
    <w:rsid w:val="00664E37"/>
    <w:rsid w:val="00670A74"/>
    <w:rsid w:val="00676B1E"/>
    <w:rsid w:val="00677778"/>
    <w:rsid w:val="006935B5"/>
    <w:rsid w:val="00696F01"/>
    <w:rsid w:val="006A0296"/>
    <w:rsid w:val="006A7479"/>
    <w:rsid w:val="006C1A30"/>
    <w:rsid w:val="006D7F60"/>
    <w:rsid w:val="00701A28"/>
    <w:rsid w:val="00704463"/>
    <w:rsid w:val="0070703C"/>
    <w:rsid w:val="00712E6C"/>
    <w:rsid w:val="00724BDB"/>
    <w:rsid w:val="0072622A"/>
    <w:rsid w:val="00745782"/>
    <w:rsid w:val="007458CD"/>
    <w:rsid w:val="007468CE"/>
    <w:rsid w:val="007649B6"/>
    <w:rsid w:val="00775DBF"/>
    <w:rsid w:val="007908CA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244D7"/>
    <w:rsid w:val="009361AD"/>
    <w:rsid w:val="00950DAB"/>
    <w:rsid w:val="00960CFA"/>
    <w:rsid w:val="009671B0"/>
    <w:rsid w:val="0097466B"/>
    <w:rsid w:val="00985295"/>
    <w:rsid w:val="0099143A"/>
    <w:rsid w:val="009A3C6F"/>
    <w:rsid w:val="009A50CD"/>
    <w:rsid w:val="009B1C75"/>
    <w:rsid w:val="009B22F8"/>
    <w:rsid w:val="009D1E51"/>
    <w:rsid w:val="009D511D"/>
    <w:rsid w:val="009E3DA7"/>
    <w:rsid w:val="009E764B"/>
    <w:rsid w:val="009E78AA"/>
    <w:rsid w:val="009F2E29"/>
    <w:rsid w:val="00A076C1"/>
    <w:rsid w:val="00A16391"/>
    <w:rsid w:val="00A22409"/>
    <w:rsid w:val="00A34619"/>
    <w:rsid w:val="00A540E5"/>
    <w:rsid w:val="00A6374F"/>
    <w:rsid w:val="00A8741F"/>
    <w:rsid w:val="00A935AC"/>
    <w:rsid w:val="00AB025D"/>
    <w:rsid w:val="00AB3759"/>
    <w:rsid w:val="00AB4286"/>
    <w:rsid w:val="00AC0649"/>
    <w:rsid w:val="00AC1B34"/>
    <w:rsid w:val="00AC273B"/>
    <w:rsid w:val="00AC51D8"/>
    <w:rsid w:val="00AD3EC5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0368E"/>
    <w:rsid w:val="00C2235F"/>
    <w:rsid w:val="00C23790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513B4"/>
    <w:rsid w:val="00D62080"/>
    <w:rsid w:val="00D65C67"/>
    <w:rsid w:val="00D668C4"/>
    <w:rsid w:val="00D769C8"/>
    <w:rsid w:val="00D76C3E"/>
    <w:rsid w:val="00D7756D"/>
    <w:rsid w:val="00D81F53"/>
    <w:rsid w:val="00D850D5"/>
    <w:rsid w:val="00D87C5B"/>
    <w:rsid w:val="00D9654E"/>
    <w:rsid w:val="00DC03BC"/>
    <w:rsid w:val="00DC5759"/>
    <w:rsid w:val="00DF7D90"/>
    <w:rsid w:val="00E038FF"/>
    <w:rsid w:val="00E1306C"/>
    <w:rsid w:val="00E20593"/>
    <w:rsid w:val="00E30815"/>
    <w:rsid w:val="00E4684F"/>
    <w:rsid w:val="00E570FA"/>
    <w:rsid w:val="00E63597"/>
    <w:rsid w:val="00E64674"/>
    <w:rsid w:val="00E836B4"/>
    <w:rsid w:val="00E93C84"/>
    <w:rsid w:val="00E97A85"/>
    <w:rsid w:val="00EC3987"/>
    <w:rsid w:val="00F1263E"/>
    <w:rsid w:val="00F209A6"/>
    <w:rsid w:val="00F43DF8"/>
    <w:rsid w:val="00F4547C"/>
    <w:rsid w:val="00F5136C"/>
    <w:rsid w:val="00F62F5B"/>
    <w:rsid w:val="00F67708"/>
    <w:rsid w:val="00F70369"/>
    <w:rsid w:val="00F84AB7"/>
    <w:rsid w:val="00FC5389"/>
    <w:rsid w:val="0147045A"/>
    <w:rsid w:val="05ED7147"/>
    <w:rsid w:val="0A2E65FD"/>
    <w:rsid w:val="1675837C"/>
    <w:rsid w:val="168319A9"/>
    <w:rsid w:val="202AE811"/>
    <w:rsid w:val="20FE2FB6"/>
    <w:rsid w:val="249E7201"/>
    <w:rsid w:val="258EEC60"/>
    <w:rsid w:val="25B90C04"/>
    <w:rsid w:val="269AADAA"/>
    <w:rsid w:val="306DE89D"/>
    <w:rsid w:val="36238681"/>
    <w:rsid w:val="380DC879"/>
    <w:rsid w:val="39DEE387"/>
    <w:rsid w:val="3A01CD24"/>
    <w:rsid w:val="3DCB9D01"/>
    <w:rsid w:val="3DD90768"/>
    <w:rsid w:val="3EE2B970"/>
    <w:rsid w:val="42B6B30C"/>
    <w:rsid w:val="456C7A54"/>
    <w:rsid w:val="48BC05AC"/>
    <w:rsid w:val="56649179"/>
    <w:rsid w:val="6194F5AF"/>
    <w:rsid w:val="62DCDFBA"/>
    <w:rsid w:val="7AD3B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20C4"/>
  <w15:chartTrackingRefBased/>
  <w15:docId w15:val="{93FC31F4-96A2-4DAC-B9A5-6578916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4phtc.org/wp-content/uploads/2025/07/2025-2026-KY-PHELI_Overview_06062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4phtc.org/wp-content/uploads/2025/07/2025-2026-KY-PHELI_Overview_060625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8" ma:contentTypeDescription="Create a new document." ma:contentTypeScope="" ma:versionID="96e7d6090774cf92690694172c6337d6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c971c2d991ce56ea2e4bb47922ac4e28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1dfa61-bb75-4512-80fb-ebf8a1a0e06c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BBEB-889D-4CEC-959A-D405DAB9387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14891371-b491-4a83-bedb-c9bb67a0491f"/>
    <ds:schemaRef ds:uri="http://schemas.openxmlformats.org/package/2006/metadata/core-properties"/>
    <ds:schemaRef ds:uri="ded1f8b9-a62e-469c-afb1-85b60a81c00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A345E8-3B7A-4B9D-BE8A-279FA40FE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77657-FDCD-4BCC-B74B-EFE14B6E2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AC17C-5217-497C-AE1D-1DE1016D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1620</Characters>
  <Application>Microsoft Office Word</Application>
  <DocSecurity>0</DocSecurity>
  <Lines>62</Lines>
  <Paragraphs>46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Poole, Tara Faircloth</cp:lastModifiedBy>
  <cp:revision>3</cp:revision>
  <cp:lastPrinted>2019-04-10T18:30:00Z</cp:lastPrinted>
  <dcterms:created xsi:type="dcterms:W3CDTF">2025-07-16T15:51:00Z</dcterms:created>
  <dcterms:modified xsi:type="dcterms:W3CDTF">2025-07-16T20:31:00Z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MediaServiceImageTags">
    <vt:lpwstr/>
  </property>
  <property fmtid="{D5CDD505-2E9C-101B-9397-08002B2CF9AE}" pid="4" name="GrammarlyDocumentId">
    <vt:lpwstr>ef90d30e-efa0-4654-a14f-2c860ed5b25a</vt:lpwstr>
  </property>
</Properties>
</file>