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319E1" w14:textId="77777777" w:rsidR="00A078D5" w:rsidRPr="005E53EB" w:rsidRDefault="00A078D5" w:rsidP="00A078D5">
      <w:pPr>
        <w:shd w:val="clear" w:color="auto" w:fill="FFFFFF"/>
        <w:spacing w:after="0" w:line="240" w:lineRule="auto"/>
        <w:jc w:val="center"/>
        <w:outlineLvl w:val="0"/>
        <w:rPr>
          <w:rFonts w:eastAsia="Times New Roman" w:cs="Calibri"/>
          <w:b/>
          <w:bCs/>
          <w:kern w:val="36"/>
        </w:rPr>
      </w:pPr>
      <w:r w:rsidRPr="00A078D5">
        <w:rPr>
          <w:rFonts w:ascii="Times New Roman" w:eastAsia="Times New Roman" w:hAnsi="Times New Roman"/>
          <w:noProof/>
          <w:color w:val="002060"/>
          <w:kern w:val="36"/>
          <w:sz w:val="44"/>
          <w:szCs w:val="44"/>
        </w:rPr>
        <w:drawing>
          <wp:inline distT="0" distB="0" distL="0" distR="0" wp14:anchorId="26F8B9F0" wp14:editId="2F0204AE">
            <wp:extent cx="4019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1374" b="16824"/>
                    <a:stretch>
                      <a:fillRect/>
                    </a:stretch>
                  </pic:blipFill>
                  <pic:spPr bwMode="auto">
                    <a:xfrm>
                      <a:off x="0" y="0"/>
                      <a:ext cx="4019550" cy="962025"/>
                    </a:xfrm>
                    <a:prstGeom prst="rect">
                      <a:avLst/>
                    </a:prstGeom>
                    <a:noFill/>
                    <a:ln>
                      <a:noFill/>
                    </a:ln>
                  </pic:spPr>
                </pic:pic>
              </a:graphicData>
            </a:graphic>
          </wp:inline>
        </w:drawing>
      </w:r>
    </w:p>
    <w:p w14:paraId="56E4B543" w14:textId="77777777" w:rsidR="00A078D5" w:rsidRPr="005E53EB" w:rsidRDefault="00A078D5" w:rsidP="00A078D5">
      <w:pPr>
        <w:tabs>
          <w:tab w:val="left" w:pos="6045"/>
        </w:tabs>
        <w:spacing w:after="0" w:line="240" w:lineRule="auto"/>
        <w:jc w:val="center"/>
        <w:rPr>
          <w:b/>
          <w:sz w:val="24"/>
          <w:szCs w:val="28"/>
        </w:rPr>
      </w:pPr>
      <w:r w:rsidRPr="005E53EB">
        <w:rPr>
          <w:b/>
          <w:sz w:val="24"/>
          <w:szCs w:val="28"/>
        </w:rPr>
        <w:t>Region IV Public Health Training Center</w:t>
      </w:r>
    </w:p>
    <w:p w14:paraId="1F0AB418" w14:textId="77777777" w:rsidR="00A078D5" w:rsidRPr="005E53EB" w:rsidRDefault="00A078D5" w:rsidP="00A078D5">
      <w:pPr>
        <w:spacing w:after="0" w:line="240" w:lineRule="auto"/>
        <w:jc w:val="center"/>
        <w:rPr>
          <w:b/>
          <w:sz w:val="24"/>
          <w:szCs w:val="28"/>
        </w:rPr>
      </w:pPr>
      <w:r w:rsidRPr="005E53EB">
        <w:rPr>
          <w:b/>
          <w:i/>
          <w:sz w:val="24"/>
          <w:szCs w:val="28"/>
        </w:rPr>
        <w:t>Pathways to Practice Scholar</w:t>
      </w:r>
      <w:r w:rsidRPr="005E53EB">
        <w:rPr>
          <w:b/>
          <w:sz w:val="24"/>
          <w:szCs w:val="28"/>
        </w:rPr>
        <w:t xml:space="preserve"> Field Placement Program</w:t>
      </w:r>
    </w:p>
    <w:p w14:paraId="78ABADA5" w14:textId="34516D60" w:rsidR="00A078D5" w:rsidRPr="005E53EB" w:rsidRDefault="008B2626" w:rsidP="00A078D5">
      <w:pPr>
        <w:spacing w:after="0" w:line="240" w:lineRule="auto"/>
        <w:jc w:val="center"/>
        <w:rPr>
          <w:b/>
        </w:rPr>
      </w:pPr>
      <w:r>
        <w:rPr>
          <w:b/>
        </w:rPr>
        <w:t>Florida</w:t>
      </w:r>
      <w:r w:rsidR="00A078D5" w:rsidRPr="005E53EB">
        <w:rPr>
          <w:b/>
        </w:rPr>
        <w:t xml:space="preserve"> – </w:t>
      </w:r>
      <w:r w:rsidR="00967B41">
        <w:rPr>
          <w:b/>
        </w:rPr>
        <w:t>S</w:t>
      </w:r>
      <w:r w:rsidR="00F35FC4">
        <w:rPr>
          <w:b/>
        </w:rPr>
        <w:t>ummer</w:t>
      </w:r>
      <w:r w:rsidR="00A078D5" w:rsidRPr="005E53EB">
        <w:rPr>
          <w:b/>
        </w:rPr>
        <w:t xml:space="preserve"> Scholar Position</w:t>
      </w:r>
    </w:p>
    <w:p w14:paraId="6D31843B" w14:textId="77777777" w:rsidR="00A078D5" w:rsidRPr="005E53EB" w:rsidRDefault="00A078D5" w:rsidP="00A078D5">
      <w:pPr>
        <w:spacing w:after="0" w:line="240" w:lineRule="auto"/>
        <w:jc w:val="center"/>
        <w:rPr>
          <w:b/>
        </w:rPr>
      </w:pPr>
    </w:p>
    <w:p w14:paraId="712265C0" w14:textId="77777777" w:rsidR="008B2626" w:rsidRDefault="00A078D5" w:rsidP="000264FB">
      <w:pPr>
        <w:tabs>
          <w:tab w:val="left" w:pos="1800"/>
        </w:tabs>
        <w:spacing w:after="0" w:line="240" w:lineRule="auto"/>
        <w:rPr>
          <w:rFonts w:cs="Calibri"/>
        </w:rPr>
      </w:pPr>
      <w:r w:rsidRPr="005E53EB">
        <w:rPr>
          <w:rFonts w:eastAsia="Times New Roman" w:cs="Calibri"/>
          <w:b/>
          <w:bCs/>
          <w:kern w:val="36"/>
        </w:rPr>
        <w:t>AGENCY:</w:t>
      </w:r>
      <w:r w:rsidR="008B2626">
        <w:rPr>
          <w:rFonts w:eastAsia="Times New Roman" w:cs="Calibri"/>
          <w:b/>
          <w:bCs/>
          <w:kern w:val="36"/>
        </w:rPr>
        <w:t xml:space="preserve"> </w:t>
      </w:r>
      <w:r w:rsidR="008B2626">
        <w:rPr>
          <w:rFonts w:cs="Calibri"/>
        </w:rPr>
        <w:t>Florida Department of Health in Walton County (FDOH-Walton)</w:t>
      </w:r>
    </w:p>
    <w:p w14:paraId="744215C1" w14:textId="44EF04EF" w:rsidR="00A078D5" w:rsidRPr="00546AAC" w:rsidRDefault="00A078D5" w:rsidP="000264FB">
      <w:pPr>
        <w:tabs>
          <w:tab w:val="left" w:pos="1800"/>
        </w:tabs>
        <w:spacing w:after="0" w:line="240" w:lineRule="auto"/>
        <w:rPr>
          <w:rFonts w:ascii="Times New Roman" w:eastAsia="Times New Roman" w:hAnsi="Times New Roman"/>
          <w:kern w:val="36"/>
          <w:sz w:val="48"/>
          <w:szCs w:val="48"/>
        </w:rPr>
      </w:pPr>
      <w:r w:rsidRPr="005E53EB">
        <w:rPr>
          <w:rFonts w:eastAsia="Times New Roman" w:cs="Calibri"/>
          <w:b/>
          <w:bCs/>
          <w:kern w:val="36"/>
        </w:rPr>
        <w:t xml:space="preserve">POSITION TITLE: </w:t>
      </w:r>
      <w:r w:rsidR="00E160DB">
        <w:rPr>
          <w:rFonts w:cs="Calibri"/>
        </w:rPr>
        <w:t>Florida Department of Health in Walton County (FDOH-Walton)</w:t>
      </w:r>
      <w:r w:rsidR="00E14C3A">
        <w:t xml:space="preserve"> </w:t>
      </w:r>
      <w:r w:rsidR="003C741E" w:rsidRPr="00546AAC">
        <w:rPr>
          <w:rFonts w:eastAsia="Times New Roman" w:cs="Calibri"/>
          <w:kern w:val="36"/>
        </w:rPr>
        <w:t>Intern</w:t>
      </w:r>
    </w:p>
    <w:p w14:paraId="1D465CA3" w14:textId="0CAE6E22" w:rsidR="00546AAC" w:rsidRDefault="00A078D5" w:rsidP="000264FB">
      <w:pPr>
        <w:tabs>
          <w:tab w:val="left" w:pos="1800"/>
        </w:tabs>
        <w:spacing w:after="0" w:line="240" w:lineRule="auto"/>
        <w:rPr>
          <w:rFonts w:eastAsia="Times New Roman" w:cs="Calibri"/>
          <w:color w:val="000000"/>
        </w:rPr>
      </w:pPr>
      <w:r w:rsidRPr="005E53EB">
        <w:rPr>
          <w:rFonts w:eastAsia="Times New Roman" w:cs="Calibri"/>
          <w:b/>
          <w:bCs/>
          <w:caps/>
        </w:rPr>
        <w:t>LOCATION:</w:t>
      </w:r>
      <w:r w:rsidRPr="005E53EB">
        <w:t xml:space="preserve"> </w:t>
      </w:r>
      <w:r w:rsidR="008B2626">
        <w:rPr>
          <w:rFonts w:cs="Calibri"/>
        </w:rPr>
        <w:t>362 State Highway 83, DeFuniak Springs, Florida 32433</w:t>
      </w:r>
    </w:p>
    <w:p w14:paraId="646D579E" w14:textId="5CE309C0" w:rsidR="008B2626" w:rsidRDefault="00A078D5" w:rsidP="000264FB">
      <w:pPr>
        <w:tabs>
          <w:tab w:val="left" w:pos="1800"/>
        </w:tabs>
        <w:spacing w:after="0" w:line="240" w:lineRule="auto"/>
        <w:rPr>
          <w:rFonts w:cs="Calibri"/>
        </w:rPr>
      </w:pPr>
      <w:r w:rsidRPr="005E53EB">
        <w:rPr>
          <w:rFonts w:eastAsia="Times New Roman" w:cs="Calibri"/>
          <w:b/>
          <w:bCs/>
          <w:caps/>
        </w:rPr>
        <w:t>Agency Website</w:t>
      </w:r>
      <w:r w:rsidR="00FC5ACD">
        <w:rPr>
          <w:rFonts w:eastAsia="Times New Roman" w:cs="Calibri"/>
          <w:b/>
          <w:bCs/>
          <w:caps/>
        </w:rPr>
        <w:t>s</w:t>
      </w:r>
      <w:r w:rsidRPr="005E53EB">
        <w:rPr>
          <w:rFonts w:eastAsia="Times New Roman" w:cs="Calibri"/>
          <w:b/>
          <w:bCs/>
          <w:caps/>
        </w:rPr>
        <w:t>:</w:t>
      </w:r>
      <w:r w:rsidR="00857DB6">
        <w:rPr>
          <w:rFonts w:eastAsia="Times New Roman" w:cs="Calibri"/>
          <w:b/>
          <w:bCs/>
          <w:caps/>
        </w:rPr>
        <w:t xml:space="preserve"> </w:t>
      </w:r>
      <w:hyperlink r:id="rId6" w:history="1">
        <w:r w:rsidR="008B2626" w:rsidRPr="00D90F2C">
          <w:rPr>
            <w:rStyle w:val="Hyperlink"/>
            <w:rFonts w:cs="Calibri"/>
          </w:rPr>
          <w:t>www.walton.floridahealth.gov</w:t>
        </w:r>
      </w:hyperlink>
    </w:p>
    <w:p w14:paraId="417DC36C" w14:textId="780DE25E" w:rsidR="00A078D5" w:rsidRPr="005E53EB" w:rsidRDefault="00A078D5" w:rsidP="000264FB">
      <w:pPr>
        <w:shd w:val="clear" w:color="auto" w:fill="FFFFFF"/>
        <w:spacing w:after="0" w:line="240" w:lineRule="auto"/>
        <w:outlineLvl w:val="0"/>
        <w:rPr>
          <w:rFonts w:ascii="Times New Roman" w:eastAsia="Times New Roman" w:hAnsi="Times New Roman"/>
          <w:b/>
          <w:bCs/>
          <w:kern w:val="36"/>
        </w:rPr>
      </w:pPr>
      <w:r w:rsidRPr="005E53EB">
        <w:rPr>
          <w:rFonts w:eastAsia="Times New Roman" w:cs="Calibri"/>
          <w:b/>
          <w:kern w:val="36"/>
        </w:rPr>
        <w:t xml:space="preserve">NUMBER OF POSITIONS AVAILABLE: </w:t>
      </w:r>
      <w:r w:rsidR="00857DB6" w:rsidRPr="00857DB6">
        <w:rPr>
          <w:rFonts w:eastAsia="Times New Roman" w:cs="Calibri"/>
          <w:bCs/>
          <w:kern w:val="36"/>
        </w:rPr>
        <w:t xml:space="preserve">1 </w:t>
      </w:r>
      <w:r w:rsidR="00967B41" w:rsidRPr="00857DB6">
        <w:rPr>
          <w:rFonts w:eastAsia="Times New Roman" w:cs="Calibri"/>
          <w:bCs/>
          <w:kern w:val="36"/>
        </w:rPr>
        <w:t>(</w:t>
      </w:r>
      <w:r w:rsidR="00967B41" w:rsidRPr="00967B41">
        <w:rPr>
          <w:rFonts w:eastAsia="Times New Roman" w:cs="Calibri"/>
          <w:kern w:val="36"/>
        </w:rPr>
        <w:t>S</w:t>
      </w:r>
      <w:r w:rsidR="00F35FC4">
        <w:rPr>
          <w:rFonts w:eastAsia="Times New Roman" w:cs="Calibri"/>
          <w:kern w:val="36"/>
        </w:rPr>
        <w:t>ummer</w:t>
      </w:r>
      <w:r w:rsidR="00967B41" w:rsidRPr="00967B41">
        <w:rPr>
          <w:rFonts w:eastAsia="Times New Roman" w:cs="Calibri"/>
          <w:kern w:val="36"/>
        </w:rPr>
        <w:t xml:space="preserve"> 2021)</w:t>
      </w:r>
    </w:p>
    <w:p w14:paraId="10BEE1CD" w14:textId="72C14188" w:rsidR="00A078D5" w:rsidRDefault="00A078D5" w:rsidP="000264FB">
      <w:pPr>
        <w:shd w:val="clear" w:color="auto" w:fill="FFFFFF"/>
        <w:spacing w:after="0" w:line="240" w:lineRule="auto"/>
        <w:rPr>
          <w:rFonts w:eastAsia="Times New Roman" w:cs="Calibri"/>
          <w:bCs/>
          <w:caps/>
        </w:rPr>
      </w:pPr>
      <w:r w:rsidRPr="005E53EB">
        <w:rPr>
          <w:rFonts w:eastAsia="Times New Roman" w:cs="Calibri"/>
          <w:b/>
          <w:bCs/>
          <w:caps/>
        </w:rPr>
        <w:t>Desired start dateS:</w:t>
      </w:r>
      <w:r w:rsidRPr="005E53EB">
        <w:rPr>
          <w:rFonts w:eastAsia="Times New Roman" w:cs="Calibri"/>
          <w:bCs/>
          <w:caps/>
        </w:rPr>
        <w:t xml:space="preserve"> </w:t>
      </w:r>
      <w:r w:rsidR="00DA2409">
        <w:rPr>
          <w:rFonts w:eastAsia="Times New Roman" w:cs="Calibri"/>
          <w:bCs/>
          <w:caps/>
        </w:rPr>
        <w:t xml:space="preserve"> </w:t>
      </w:r>
      <w:r w:rsidR="008B2626">
        <w:rPr>
          <w:rFonts w:eastAsia="Times New Roman" w:cs="Calibri"/>
          <w:bCs/>
          <w:caps/>
        </w:rPr>
        <w:t>M</w:t>
      </w:r>
      <w:r w:rsidR="008B2626" w:rsidRPr="008B2626">
        <w:rPr>
          <w:rFonts w:eastAsia="Times New Roman" w:cs="Calibri"/>
          <w:bCs/>
        </w:rPr>
        <w:t>ay</w:t>
      </w:r>
      <w:r w:rsidR="008B2626">
        <w:rPr>
          <w:rFonts w:eastAsia="Times New Roman" w:cs="Calibri"/>
          <w:bCs/>
          <w:caps/>
        </w:rPr>
        <w:t xml:space="preserve"> 2021</w:t>
      </w:r>
    </w:p>
    <w:p w14:paraId="5EC8ED72" w14:textId="5223F870" w:rsidR="00B372C4" w:rsidRDefault="00A078D5" w:rsidP="000264FB">
      <w:pPr>
        <w:spacing w:after="0" w:line="240" w:lineRule="auto"/>
        <w:rPr>
          <w:rFonts w:eastAsia="Times New Roman" w:cs="Calibri"/>
          <w:color w:val="000000"/>
          <w:u w:val="single"/>
        </w:rPr>
      </w:pPr>
      <w:r w:rsidRPr="005E53EB">
        <w:rPr>
          <w:rFonts w:eastAsia="Times New Roman" w:cs="Calibri"/>
          <w:color w:val="000000"/>
        </w:rPr>
        <w:t>* Interested students should apply as soon as possible. Applications are reviewed and considered</w:t>
      </w:r>
      <w:r w:rsidRPr="005E53EB">
        <w:rPr>
          <w:rFonts w:ascii="Times New Roman" w:eastAsia="Times New Roman" w:hAnsi="Times New Roman"/>
          <w:sz w:val="24"/>
          <w:szCs w:val="24"/>
        </w:rPr>
        <w:t xml:space="preserve"> </w:t>
      </w:r>
      <w:r w:rsidRPr="005E53EB">
        <w:rPr>
          <w:rFonts w:eastAsia="Times New Roman" w:cs="Calibri"/>
          <w:color w:val="000000"/>
        </w:rPr>
        <w:t xml:space="preserve">in the order they are received. Submit to </w:t>
      </w:r>
      <w:r w:rsidR="00857DB6">
        <w:rPr>
          <w:rFonts w:eastAsia="Times New Roman" w:cs="Calibri"/>
          <w:color w:val="000000"/>
        </w:rPr>
        <w:t xml:space="preserve">Tamira </w:t>
      </w:r>
      <w:r w:rsidR="004237C6">
        <w:rPr>
          <w:rFonts w:eastAsia="Times New Roman" w:cs="Calibri"/>
          <w:color w:val="000000"/>
        </w:rPr>
        <w:t xml:space="preserve">M. </w:t>
      </w:r>
      <w:r w:rsidR="00857DB6">
        <w:rPr>
          <w:rFonts w:eastAsia="Times New Roman" w:cs="Calibri"/>
          <w:color w:val="000000"/>
        </w:rPr>
        <w:t xml:space="preserve">Moon at </w:t>
      </w:r>
      <w:hyperlink r:id="rId7" w:history="1">
        <w:r w:rsidR="000264FB" w:rsidRPr="00D90F2C">
          <w:rPr>
            <w:rStyle w:val="Hyperlink"/>
            <w:rFonts w:eastAsia="Times New Roman" w:cs="Calibri"/>
          </w:rPr>
          <w:t>tmmoon@emory.edu</w:t>
        </w:r>
      </w:hyperlink>
    </w:p>
    <w:p w14:paraId="5D4A13A4" w14:textId="4F088A47" w:rsidR="00A078D5" w:rsidRPr="00507C62" w:rsidRDefault="00A078D5" w:rsidP="000264FB">
      <w:pPr>
        <w:spacing w:after="0" w:line="240" w:lineRule="auto"/>
        <w:rPr>
          <w:rFonts w:ascii="Times New Roman" w:eastAsia="Times New Roman" w:hAnsi="Times New Roman"/>
          <w:sz w:val="24"/>
          <w:szCs w:val="24"/>
        </w:rPr>
      </w:pPr>
      <w:r w:rsidRPr="005E53EB">
        <w:rPr>
          <w:rFonts w:eastAsia="Times New Roman" w:cs="Calibri"/>
          <w:color w:val="000000"/>
          <w:u w:val="single"/>
        </w:rPr>
        <w:t>Note</w:t>
      </w:r>
      <w:r w:rsidRPr="005E53EB">
        <w:rPr>
          <w:rFonts w:eastAsia="Times New Roman" w:cs="Calibri"/>
          <w:color w:val="000000"/>
        </w:rPr>
        <w:t>: To apply to more than one posting, submit separate applications specifying the position title in</w:t>
      </w:r>
      <w:r w:rsidRPr="005E53EB">
        <w:rPr>
          <w:rFonts w:ascii="Times New Roman" w:eastAsia="Times New Roman" w:hAnsi="Times New Roman"/>
          <w:sz w:val="24"/>
          <w:szCs w:val="24"/>
        </w:rPr>
        <w:t xml:space="preserve"> </w:t>
      </w:r>
      <w:r w:rsidRPr="005E53EB">
        <w:rPr>
          <w:rFonts w:eastAsia="Times New Roman" w:cs="Calibri"/>
          <w:color w:val="000000"/>
        </w:rPr>
        <w:t>the subject line.</w:t>
      </w:r>
      <w:r w:rsidR="00507C62">
        <w:rPr>
          <w:rFonts w:eastAsia="Times New Roman" w:cs="Calibri"/>
          <w:color w:val="000000"/>
        </w:rPr>
        <w:t xml:space="preserve"> Please be specific in your email </w:t>
      </w:r>
      <w:r w:rsidR="00507C62">
        <w:rPr>
          <w:rFonts w:eastAsia="Times New Roman" w:cs="Calibri"/>
          <w:i/>
          <w:color w:val="000000"/>
        </w:rPr>
        <w:t>and</w:t>
      </w:r>
      <w:r w:rsidR="00507C62">
        <w:rPr>
          <w:rFonts w:eastAsia="Times New Roman" w:cs="Calibri"/>
          <w:color w:val="000000"/>
        </w:rPr>
        <w:t xml:space="preserve"> cover letter</w:t>
      </w:r>
      <w:r w:rsidR="00857DB6">
        <w:rPr>
          <w:rFonts w:eastAsia="Times New Roman" w:cs="Calibri"/>
          <w:color w:val="000000"/>
        </w:rPr>
        <w:t>.</w:t>
      </w:r>
    </w:p>
    <w:p w14:paraId="7DE063A0"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245AE44B" w14:textId="77777777" w:rsidR="00A078D5"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DESCRIPTION: </w:t>
      </w:r>
      <w:r w:rsidRPr="005E53EB">
        <w:rPr>
          <w:rFonts w:eastAsia="Times New Roman" w:cs="Calibri"/>
        </w:rPr>
        <w:t>The following position is offered as a field placement through the Region IV Public Health Training Center (</w:t>
      </w:r>
      <w:hyperlink r:id="rId8" w:history="1">
        <w:r w:rsidRPr="005E53EB">
          <w:rPr>
            <w:color w:val="0000FF"/>
            <w:u w:val="single"/>
          </w:rPr>
          <w:t>http://www.sph.emory.edu/r4phtc</w:t>
        </w:r>
      </w:hyperlink>
      <w:r w:rsidRPr="005E53EB">
        <w:rPr>
          <w:rFonts w:eastAsia="Times New Roman" w:cs="Calibri"/>
        </w:rPr>
        <w:t>).</w:t>
      </w:r>
    </w:p>
    <w:p w14:paraId="4DF4CBC4" w14:textId="77777777" w:rsidR="00BE544D" w:rsidRDefault="00BE544D" w:rsidP="00A078D5">
      <w:pPr>
        <w:shd w:val="clear" w:color="auto" w:fill="FFFFFF"/>
        <w:spacing w:after="0" w:line="240" w:lineRule="auto"/>
        <w:rPr>
          <w:rFonts w:eastAsia="Times New Roman" w:cs="Calibri"/>
        </w:rPr>
      </w:pPr>
    </w:p>
    <w:p w14:paraId="4339F2B9" w14:textId="31CE291A" w:rsidR="00BE544D" w:rsidRPr="00BE544D" w:rsidRDefault="00BE544D" w:rsidP="00BE544D">
      <w:pPr>
        <w:spacing w:after="0" w:line="240" w:lineRule="auto"/>
        <w:rPr>
          <w:rFonts w:eastAsia="Times New Roman" w:cs="Calibri"/>
          <w:color w:val="000000"/>
        </w:rPr>
      </w:pPr>
      <w:r w:rsidRPr="00836A9C">
        <w:rPr>
          <w:rFonts w:eastAsia="Times New Roman" w:cs="Calibri"/>
          <w:color w:val="000000"/>
        </w:rPr>
        <w:t xml:space="preserve">NOTE: </w:t>
      </w:r>
      <w:r w:rsidR="004E6918">
        <w:rPr>
          <w:rFonts w:eastAsia="Times New Roman" w:cs="Calibri"/>
          <w:color w:val="000000"/>
        </w:rPr>
        <w:t>Prefer S</w:t>
      </w:r>
      <w:r w:rsidR="00F35FC4">
        <w:rPr>
          <w:rFonts w:eastAsia="Times New Roman" w:cs="Calibri"/>
          <w:color w:val="000000"/>
        </w:rPr>
        <w:t>ummer</w:t>
      </w:r>
      <w:r w:rsidR="004E6918">
        <w:rPr>
          <w:rFonts w:eastAsia="Times New Roman" w:cs="Calibri"/>
          <w:color w:val="000000"/>
        </w:rPr>
        <w:t xml:space="preserve"> practice scholar to work remotely and will assess a workspace at the dept if that is needed. </w:t>
      </w:r>
      <w:r w:rsidRPr="00836A9C">
        <w:rPr>
          <w:rFonts w:eastAsia="Times New Roman" w:cs="Calibri"/>
          <w:color w:val="000000"/>
        </w:rPr>
        <w:t>The position duties may be conducted remotely with the possibility of hybrid in-person work, as safety allows</w:t>
      </w:r>
      <w:r w:rsidR="00C41EBC">
        <w:rPr>
          <w:rFonts w:eastAsia="Times New Roman" w:cs="Calibri"/>
          <w:color w:val="000000"/>
        </w:rPr>
        <w:t xml:space="preserve">. </w:t>
      </w:r>
    </w:p>
    <w:p w14:paraId="212178DA" w14:textId="77777777" w:rsidR="00A078D5" w:rsidRPr="005E53EB" w:rsidRDefault="00A078D5" w:rsidP="00A078D5">
      <w:pPr>
        <w:tabs>
          <w:tab w:val="left" w:pos="1800"/>
        </w:tabs>
        <w:spacing w:after="0" w:line="240" w:lineRule="auto"/>
        <w:rPr>
          <w:rFonts w:cs="Calibri"/>
          <w:sz w:val="16"/>
          <w:szCs w:val="16"/>
        </w:rPr>
      </w:pPr>
    </w:p>
    <w:p w14:paraId="51E71BFE" w14:textId="1CE5D357" w:rsidR="00FC5ACD" w:rsidRPr="00E14C3A" w:rsidRDefault="008B2626" w:rsidP="00FC5ACD">
      <w:pPr>
        <w:tabs>
          <w:tab w:val="left" w:pos="1800"/>
        </w:tabs>
        <w:rPr>
          <w:rFonts w:cs="Calibri"/>
        </w:rPr>
      </w:pPr>
      <w:r w:rsidRPr="0033079D">
        <w:rPr>
          <w:rFonts w:cs="Calibri"/>
        </w:rPr>
        <w:t xml:space="preserve">FDOH-Walton and Walton Community Health Center, Inc. (WCHC) provides public health and medical services in Walton County. Our employees work to serve needs in areas that range from controlling infectious diseases to safe drinking water to disaster preparedness. DOH-Walton works closely with the County Commissioners, the Emergency Response Division, and other local and federal agencies to protect the health and welfare of Walton County residents and visitors. Many of these other agencies participate in the Walton Community Health Improvement Partnership (WHCIP), a dedicated group of people from a variety of agencies, organizations, businesses, and community members. Our </w:t>
      </w:r>
      <w:r>
        <w:rPr>
          <w:rFonts w:cs="Calibri"/>
        </w:rPr>
        <w:t>m</w:t>
      </w:r>
      <w:r w:rsidRPr="0033079D">
        <w:rPr>
          <w:rFonts w:cs="Calibri"/>
        </w:rPr>
        <w:t>ission is to protect, promote &amp; improve the health of all people in Florida through integrated state, county &amp; community efforts. Our vision is to be the healthiest state in the nation.</w:t>
      </w:r>
    </w:p>
    <w:p w14:paraId="636E4499" w14:textId="0443D952" w:rsidR="00E14C3A" w:rsidRDefault="00A078D5" w:rsidP="00C55488">
      <w:pPr>
        <w:tabs>
          <w:tab w:val="left" w:pos="1800"/>
        </w:tabs>
        <w:spacing w:line="276" w:lineRule="auto"/>
        <w:rPr>
          <w:rFonts w:cs="Calibri"/>
        </w:rPr>
      </w:pPr>
      <w:r w:rsidRPr="00790A58">
        <w:rPr>
          <w:rFonts w:cs="Calibri"/>
          <w:b/>
          <w:bCs/>
          <w:color w:val="000000"/>
        </w:rPr>
        <w:t>POSITION DESCRIPTION:</w:t>
      </w:r>
      <w:r w:rsidR="008B2626">
        <w:rPr>
          <w:rFonts w:cs="Calibri"/>
          <w:b/>
          <w:bCs/>
          <w:color w:val="000000"/>
        </w:rPr>
        <w:t xml:space="preserve"> </w:t>
      </w:r>
      <w:r w:rsidR="008B2626" w:rsidRPr="00A761BE">
        <w:rPr>
          <w:rFonts w:cs="Calibri"/>
        </w:rPr>
        <w:t>This student will help launch the Healthy Walton Parks initiative. HWP offers guidance and support to local governments to develop multigenerational parks.</w:t>
      </w:r>
      <w:r w:rsidR="008B2626">
        <w:t xml:space="preserve"> </w:t>
      </w:r>
      <w:r w:rsidR="008B2626" w:rsidRPr="008976E4">
        <w:rPr>
          <w:rFonts w:cs="Calibri"/>
        </w:rPr>
        <w:t>A multigenerational park is one that is designed for all ages and abilities. Multigenerational parks offer opportunities for all park users to increase physical activity with multiple activities of varying intensities.</w:t>
      </w:r>
      <w:r w:rsidR="008B2626" w:rsidRPr="00A761BE">
        <w:rPr>
          <w:rFonts w:cs="Calibri"/>
        </w:rPr>
        <w:t xml:space="preserve"> </w:t>
      </w:r>
      <w:r w:rsidR="008B2626">
        <w:rPr>
          <w:rFonts w:cs="Calibri"/>
        </w:rPr>
        <w:t>DOH-Walton</w:t>
      </w:r>
      <w:r w:rsidR="008B2626" w:rsidRPr="008976E4">
        <w:rPr>
          <w:rFonts w:cs="Calibri"/>
        </w:rPr>
        <w:t xml:space="preserve"> has </w:t>
      </w:r>
      <w:r w:rsidR="008B2626">
        <w:rPr>
          <w:rFonts w:cs="Calibri"/>
        </w:rPr>
        <w:t>started to plan</w:t>
      </w:r>
      <w:r w:rsidR="008B2626" w:rsidRPr="008976E4">
        <w:rPr>
          <w:rFonts w:cs="Calibri"/>
        </w:rPr>
        <w:t xml:space="preserve"> this program to recognize parks that serve all ages, and to increase awareness about the availability of parks to community members. </w:t>
      </w:r>
      <w:r w:rsidR="008B2626" w:rsidRPr="00A761BE">
        <w:rPr>
          <w:rFonts w:cs="Calibri"/>
        </w:rPr>
        <w:t>Including data collection</w:t>
      </w:r>
      <w:r w:rsidR="008B2626">
        <w:rPr>
          <w:rFonts w:cs="Calibri"/>
        </w:rPr>
        <w:t>,</w:t>
      </w:r>
      <w:r w:rsidR="008B2626" w:rsidRPr="00A761BE">
        <w:rPr>
          <w:rFonts w:cs="Calibri"/>
        </w:rPr>
        <w:t xml:space="preserve"> analysis, </w:t>
      </w:r>
      <w:r w:rsidR="008B2626">
        <w:rPr>
          <w:rFonts w:cs="Calibri"/>
        </w:rPr>
        <w:t>and development of system, environmental, and/or policy supports through a systems thinking-lens.</w:t>
      </w:r>
    </w:p>
    <w:p w14:paraId="46E7AED8" w14:textId="77777777" w:rsidR="00E160DB" w:rsidRDefault="00E160DB" w:rsidP="00A078D5">
      <w:pPr>
        <w:tabs>
          <w:tab w:val="left" w:pos="1800"/>
        </w:tabs>
        <w:spacing w:after="0" w:line="240" w:lineRule="auto"/>
        <w:rPr>
          <w:rFonts w:cs="Calibri"/>
          <w:b/>
          <w:bCs/>
          <w:caps/>
        </w:rPr>
      </w:pPr>
    </w:p>
    <w:p w14:paraId="3947E8FA" w14:textId="77777777" w:rsidR="00E160DB" w:rsidRDefault="00E160DB" w:rsidP="00A078D5">
      <w:pPr>
        <w:tabs>
          <w:tab w:val="left" w:pos="1800"/>
        </w:tabs>
        <w:spacing w:after="0" w:line="240" w:lineRule="auto"/>
        <w:rPr>
          <w:rFonts w:cs="Calibri"/>
          <w:b/>
          <w:bCs/>
          <w:caps/>
        </w:rPr>
      </w:pPr>
    </w:p>
    <w:p w14:paraId="1ADF6A85" w14:textId="77777777" w:rsidR="00E160DB" w:rsidRDefault="00E160DB" w:rsidP="00A078D5">
      <w:pPr>
        <w:tabs>
          <w:tab w:val="left" w:pos="1800"/>
        </w:tabs>
        <w:spacing w:after="0" w:line="240" w:lineRule="auto"/>
        <w:rPr>
          <w:rFonts w:cs="Calibri"/>
          <w:b/>
          <w:bCs/>
          <w:caps/>
        </w:rPr>
      </w:pPr>
    </w:p>
    <w:p w14:paraId="40370AF5" w14:textId="16C190DF" w:rsidR="00D61A3E" w:rsidRDefault="00682116" w:rsidP="00A078D5">
      <w:pPr>
        <w:tabs>
          <w:tab w:val="left" w:pos="1800"/>
        </w:tabs>
        <w:spacing w:after="0" w:line="240" w:lineRule="auto"/>
        <w:rPr>
          <w:rFonts w:cs="Calibri"/>
          <w:b/>
          <w:bCs/>
        </w:rPr>
      </w:pPr>
      <w:r>
        <w:rPr>
          <w:rFonts w:cs="Calibri"/>
          <w:b/>
          <w:bCs/>
          <w:caps/>
        </w:rPr>
        <w:lastRenderedPageBreak/>
        <w:t>REQUIRED</w:t>
      </w:r>
      <w:r w:rsidR="004F0A81" w:rsidRPr="00790A58">
        <w:rPr>
          <w:rFonts w:cs="Calibri"/>
          <w:b/>
          <w:bCs/>
          <w:caps/>
        </w:rPr>
        <w:t xml:space="preserve"> qualifications</w:t>
      </w:r>
      <w:r w:rsidR="004F0A81" w:rsidRPr="00790A58">
        <w:rPr>
          <w:rFonts w:cs="Calibri"/>
          <w:b/>
          <w:bCs/>
        </w:rPr>
        <w:t>:</w:t>
      </w:r>
      <w:r w:rsidR="00EC00F7">
        <w:rPr>
          <w:rFonts w:cs="Calibri"/>
          <w:b/>
          <w:bCs/>
        </w:rPr>
        <w:t xml:space="preserve"> </w:t>
      </w:r>
    </w:p>
    <w:p w14:paraId="16CFA61E" w14:textId="77777777" w:rsidR="00682116" w:rsidRPr="00844051" w:rsidRDefault="00682116" w:rsidP="00682116">
      <w:pPr>
        <w:numPr>
          <w:ilvl w:val="0"/>
          <w:numId w:val="22"/>
        </w:numPr>
        <w:spacing w:before="40" w:after="40" w:line="240" w:lineRule="auto"/>
        <w:rPr>
          <w:rFonts w:cs="Calibri"/>
        </w:rPr>
      </w:pPr>
      <w:r>
        <w:rPr>
          <w:rFonts w:cs="Calibri"/>
        </w:rPr>
        <w:t xml:space="preserve">A desire to help others and help make a community a healthier place to live, learn, work, play, and pray. </w:t>
      </w:r>
    </w:p>
    <w:p w14:paraId="37248E9D" w14:textId="77777777" w:rsidR="00682116" w:rsidRDefault="00682116" w:rsidP="00682116">
      <w:pPr>
        <w:numPr>
          <w:ilvl w:val="0"/>
          <w:numId w:val="22"/>
        </w:numPr>
        <w:spacing w:before="40" w:after="40" w:line="240" w:lineRule="auto"/>
        <w:rPr>
          <w:rFonts w:cs="Calibri"/>
        </w:rPr>
      </w:pPr>
      <w:r w:rsidRPr="00045A2E">
        <w:rPr>
          <w:rFonts w:cs="Calibri"/>
        </w:rPr>
        <w:t xml:space="preserve">Knowledge of and experience with computers and computer software, including but not limited to: Windows (Microsoft Word, Excel and PowerPoint) and Adobe Creative Cloud (Photoshop, Illustrator, or inDesign). </w:t>
      </w:r>
    </w:p>
    <w:p w14:paraId="107FDBFA" w14:textId="77777777" w:rsidR="00682116" w:rsidRDefault="00682116" w:rsidP="00682116">
      <w:pPr>
        <w:numPr>
          <w:ilvl w:val="0"/>
          <w:numId w:val="22"/>
        </w:numPr>
        <w:spacing w:before="40" w:after="40" w:line="240" w:lineRule="auto"/>
        <w:rPr>
          <w:rFonts w:cs="Calibri"/>
        </w:rPr>
      </w:pPr>
      <w:r w:rsidRPr="00045A2E">
        <w:rPr>
          <w:rFonts w:cs="Calibri"/>
        </w:rPr>
        <w:t>Ability to collect, evaluate and analyze data</w:t>
      </w:r>
      <w:r>
        <w:rPr>
          <w:rFonts w:cs="Calibri"/>
        </w:rPr>
        <w:t>.</w:t>
      </w:r>
      <w:r w:rsidRPr="00045A2E">
        <w:rPr>
          <w:rFonts w:cs="Calibri"/>
        </w:rPr>
        <w:t xml:space="preserve"> </w:t>
      </w:r>
    </w:p>
    <w:p w14:paraId="1426CF7A" w14:textId="68778729" w:rsidR="00682116" w:rsidRDefault="00682116" w:rsidP="00682116">
      <w:pPr>
        <w:numPr>
          <w:ilvl w:val="0"/>
          <w:numId w:val="22"/>
        </w:numPr>
        <w:spacing w:before="40" w:after="40" w:line="240" w:lineRule="auto"/>
        <w:rPr>
          <w:rFonts w:cs="Calibri"/>
        </w:rPr>
      </w:pPr>
      <w:r>
        <w:rPr>
          <w:rFonts w:cs="Calibri"/>
        </w:rPr>
        <w:t>A</w:t>
      </w:r>
      <w:r w:rsidRPr="00045A2E">
        <w:rPr>
          <w:rFonts w:cs="Calibri"/>
        </w:rPr>
        <w:t xml:space="preserve">bility to organize data into logical format for presentation in reports, </w:t>
      </w:r>
      <w:r w:rsidR="00BF69D4" w:rsidRPr="00045A2E">
        <w:rPr>
          <w:rFonts w:cs="Calibri"/>
        </w:rPr>
        <w:t>documents,</w:t>
      </w:r>
      <w:r w:rsidRPr="00045A2E">
        <w:rPr>
          <w:rFonts w:cs="Calibri"/>
        </w:rPr>
        <w:t xml:space="preserve"> and other written materials. </w:t>
      </w:r>
    </w:p>
    <w:p w14:paraId="2FF24401" w14:textId="4954B768" w:rsidR="00682116" w:rsidRPr="00045A2E" w:rsidRDefault="00682116" w:rsidP="00682116">
      <w:pPr>
        <w:spacing w:before="40" w:after="40"/>
        <w:rPr>
          <w:rFonts w:cs="Calibri"/>
          <w:b/>
          <w:bCs/>
        </w:rPr>
      </w:pPr>
      <w:r w:rsidRPr="00045A2E">
        <w:rPr>
          <w:rFonts w:cs="Calibri"/>
          <w:b/>
          <w:bCs/>
        </w:rPr>
        <w:t>P</w:t>
      </w:r>
      <w:r>
        <w:rPr>
          <w:rFonts w:cs="Calibri"/>
          <w:b/>
          <w:bCs/>
        </w:rPr>
        <w:t>REFFERED QUALIFICATIONS</w:t>
      </w:r>
      <w:r w:rsidRPr="00045A2E">
        <w:rPr>
          <w:rFonts w:cs="Calibri"/>
          <w:b/>
          <w:bCs/>
        </w:rPr>
        <w:t>:</w:t>
      </w:r>
    </w:p>
    <w:p w14:paraId="44194F83" w14:textId="764D9B9F" w:rsidR="00682116" w:rsidRDefault="00682116" w:rsidP="00E331AA">
      <w:pPr>
        <w:numPr>
          <w:ilvl w:val="0"/>
          <w:numId w:val="23"/>
        </w:numPr>
        <w:spacing w:before="40" w:after="0" w:line="240" w:lineRule="auto"/>
        <w:rPr>
          <w:rFonts w:cs="Calibri"/>
        </w:rPr>
      </w:pPr>
      <w:r w:rsidRPr="00682116">
        <w:rPr>
          <w:rFonts w:cs="Calibri"/>
        </w:rPr>
        <w:t xml:space="preserve">Ability to understand and apply applicable rules, regulations, </w:t>
      </w:r>
      <w:r w:rsidR="00BF69D4" w:rsidRPr="00682116">
        <w:rPr>
          <w:rFonts w:cs="Calibri"/>
        </w:rPr>
        <w:t>policies,</w:t>
      </w:r>
      <w:r w:rsidRPr="00682116">
        <w:rPr>
          <w:rFonts w:cs="Calibri"/>
        </w:rPr>
        <w:t xml:space="preserve"> and procedures relating to public health and community design.</w:t>
      </w:r>
    </w:p>
    <w:p w14:paraId="6948541C" w14:textId="59C70BB7" w:rsidR="00682116" w:rsidRPr="00682116" w:rsidRDefault="00682116" w:rsidP="00E331AA">
      <w:pPr>
        <w:numPr>
          <w:ilvl w:val="0"/>
          <w:numId w:val="23"/>
        </w:numPr>
        <w:spacing w:before="40" w:after="0" w:line="240" w:lineRule="auto"/>
        <w:rPr>
          <w:rFonts w:cs="Calibri"/>
        </w:rPr>
      </w:pPr>
      <w:r w:rsidRPr="00682116">
        <w:rPr>
          <w:rFonts w:cs="Calibri"/>
        </w:rPr>
        <w:t>Ability to communicate effectively and present to groups of partners and stakeholders.</w:t>
      </w:r>
    </w:p>
    <w:p w14:paraId="7A4C1CD4" w14:textId="77777777" w:rsidR="00A078D5" w:rsidRPr="005E53EB" w:rsidRDefault="00A078D5" w:rsidP="00A078D5">
      <w:pPr>
        <w:shd w:val="clear" w:color="auto" w:fill="FFFFFF"/>
        <w:spacing w:after="0" w:line="240" w:lineRule="auto"/>
        <w:rPr>
          <w:rFonts w:eastAsia="Times New Roman" w:cs="Calibri"/>
          <w:color w:val="000000"/>
        </w:rPr>
      </w:pPr>
      <w:r w:rsidRPr="005E53EB">
        <w:rPr>
          <w:rFonts w:eastAsia="Times New Roman" w:cs="Calibri"/>
          <w:color w:val="000000"/>
        </w:rPr>
        <w:t> </w:t>
      </w:r>
    </w:p>
    <w:p w14:paraId="54FAE65A" w14:textId="06F9D9E3" w:rsidR="00A078D5" w:rsidRDefault="00A078D5" w:rsidP="006A1AE1">
      <w:pPr>
        <w:shd w:val="clear" w:color="auto" w:fill="FFFFFF"/>
        <w:spacing w:after="0" w:line="240" w:lineRule="auto"/>
        <w:rPr>
          <w:rFonts w:eastAsia="Times New Roman" w:cs="Calibri"/>
          <w:b/>
          <w:bCs/>
          <w:color w:val="000000"/>
        </w:rPr>
      </w:pPr>
      <w:r w:rsidRPr="00790A58">
        <w:rPr>
          <w:rFonts w:eastAsia="Times New Roman" w:cs="Calibri"/>
          <w:b/>
          <w:bCs/>
          <w:color w:val="000000"/>
        </w:rPr>
        <w:t>THE STUDENT WILL HAVE THE OPPORTUNITY TO</w:t>
      </w:r>
      <w:r w:rsidR="005A2275">
        <w:rPr>
          <w:rFonts w:eastAsia="Times New Roman" w:cs="Calibri"/>
          <w:b/>
          <w:bCs/>
          <w:color w:val="000000"/>
        </w:rPr>
        <w:t xml:space="preserve"> ASSIST WITH THE FOLLOWING </w:t>
      </w:r>
      <w:r w:rsidR="00E14C3A">
        <w:rPr>
          <w:rFonts w:eastAsia="Times New Roman" w:cs="Calibri"/>
          <w:b/>
          <w:bCs/>
          <w:color w:val="000000"/>
        </w:rPr>
        <w:t>ACTIVITIES</w:t>
      </w:r>
      <w:r w:rsidRPr="00790A58">
        <w:rPr>
          <w:rFonts w:eastAsia="Times New Roman" w:cs="Calibri"/>
          <w:b/>
          <w:bCs/>
          <w:color w:val="000000"/>
        </w:rPr>
        <w:t>:</w:t>
      </w:r>
    </w:p>
    <w:p w14:paraId="400A32DA" w14:textId="6E4B324E" w:rsidR="008B2626" w:rsidRPr="008B2626" w:rsidRDefault="008B2626" w:rsidP="008B2626">
      <w:pPr>
        <w:pStyle w:val="ListParagraph"/>
        <w:numPr>
          <w:ilvl w:val="0"/>
          <w:numId w:val="21"/>
        </w:numPr>
        <w:tabs>
          <w:tab w:val="left" w:pos="1800"/>
        </w:tabs>
        <w:ind w:left="720"/>
        <w:rPr>
          <w:rFonts w:cs="Calibri"/>
        </w:rPr>
      </w:pPr>
      <w:r w:rsidRPr="008B2626">
        <w:rPr>
          <w:rFonts w:cs="Calibri"/>
        </w:rPr>
        <w:t xml:space="preserve">Create drafts or templates of policies and criteria to support the Healthy Walton Parks initiative. </w:t>
      </w:r>
    </w:p>
    <w:p w14:paraId="624DBB8C" w14:textId="062EA65E" w:rsidR="008B2626" w:rsidRPr="008B2626" w:rsidRDefault="008B2626" w:rsidP="008B2626">
      <w:pPr>
        <w:pStyle w:val="ListParagraph"/>
        <w:numPr>
          <w:ilvl w:val="0"/>
          <w:numId w:val="21"/>
        </w:numPr>
        <w:tabs>
          <w:tab w:val="left" w:pos="1800"/>
        </w:tabs>
        <w:ind w:left="720"/>
        <w:rPr>
          <w:rFonts w:cs="Calibri"/>
        </w:rPr>
      </w:pPr>
      <w:r w:rsidRPr="008B2626">
        <w:rPr>
          <w:rFonts w:cs="Calibri"/>
        </w:rPr>
        <w:t xml:space="preserve">Create inventory of all city and county parks. </w:t>
      </w:r>
    </w:p>
    <w:p w14:paraId="7F514C91" w14:textId="65E142DD" w:rsidR="00E14C3A" w:rsidRPr="00F44D6C" w:rsidRDefault="008B2626" w:rsidP="008B2626">
      <w:pPr>
        <w:pStyle w:val="ListParagraph"/>
        <w:numPr>
          <w:ilvl w:val="0"/>
          <w:numId w:val="21"/>
        </w:numPr>
        <w:shd w:val="clear" w:color="auto" w:fill="FFFFFF"/>
        <w:spacing w:after="0" w:line="240" w:lineRule="auto"/>
        <w:ind w:left="720"/>
      </w:pPr>
      <w:r w:rsidRPr="008B2626">
        <w:rPr>
          <w:rFonts w:cs="Calibri"/>
        </w:rPr>
        <w:t>Partnership development via virtual meeting with county and city planners and parks and recreation departments to introduce the Healthy Walton Parks initiative and potential park enhancements.</w:t>
      </w:r>
    </w:p>
    <w:p w14:paraId="3AD1878D" w14:textId="50D89FCE" w:rsidR="00A078D5" w:rsidRPr="00790A58" w:rsidRDefault="00A078D5" w:rsidP="00A078D5">
      <w:pPr>
        <w:spacing w:after="0" w:line="240" w:lineRule="auto"/>
        <w:rPr>
          <w:rFonts w:cs="Calibri"/>
          <w:b/>
          <w:bCs/>
        </w:rPr>
      </w:pPr>
      <w:r w:rsidRPr="00790A58">
        <w:rPr>
          <w:rFonts w:cs="Calibri"/>
          <w:b/>
          <w:bCs/>
        </w:rPr>
        <w:t>PUBLIC HEALTH COMPETENCIES/SKILLS STUDENT MAY STRENGTHEN DURING PLACEMENT:</w:t>
      </w:r>
    </w:p>
    <w:p w14:paraId="14C7815E" w14:textId="351F2B68" w:rsidR="006A00B7" w:rsidRPr="008B2626" w:rsidRDefault="00172162" w:rsidP="00173A34">
      <w:pPr>
        <w:pStyle w:val="ListParagraph"/>
        <w:numPr>
          <w:ilvl w:val="0"/>
          <w:numId w:val="9"/>
        </w:numPr>
        <w:shd w:val="clear" w:color="auto" w:fill="FFFFFF"/>
        <w:spacing w:after="0" w:line="240" w:lineRule="auto"/>
        <w:rPr>
          <w:rFonts w:cs="Calibri"/>
        </w:rPr>
      </w:pPr>
      <w:r>
        <w:t>Analytic/Assessment</w:t>
      </w:r>
    </w:p>
    <w:p w14:paraId="77703ADB" w14:textId="3A0D1468" w:rsidR="008B2626" w:rsidRDefault="008B2626" w:rsidP="008B2626">
      <w:pPr>
        <w:pStyle w:val="ListParagraph"/>
        <w:numPr>
          <w:ilvl w:val="0"/>
          <w:numId w:val="9"/>
        </w:numPr>
        <w:shd w:val="clear" w:color="auto" w:fill="FFFFFF"/>
        <w:spacing w:after="0" w:line="240" w:lineRule="auto"/>
        <w:rPr>
          <w:rFonts w:cs="Calibri"/>
        </w:rPr>
      </w:pPr>
      <w:r w:rsidRPr="00F44D6C">
        <w:rPr>
          <w:rFonts w:cs="Calibri"/>
        </w:rPr>
        <w:t>Communication</w:t>
      </w:r>
    </w:p>
    <w:p w14:paraId="22D4A8D5" w14:textId="535DBF0E" w:rsidR="008B2626" w:rsidRDefault="008B2626" w:rsidP="008B2626">
      <w:pPr>
        <w:pStyle w:val="ListParagraph"/>
        <w:numPr>
          <w:ilvl w:val="0"/>
          <w:numId w:val="9"/>
        </w:numPr>
        <w:shd w:val="clear" w:color="auto" w:fill="FFFFFF"/>
        <w:spacing w:after="0" w:line="240" w:lineRule="auto"/>
        <w:rPr>
          <w:rFonts w:cs="Calibri"/>
        </w:rPr>
      </w:pPr>
      <w:r w:rsidRPr="00F44D6C">
        <w:rPr>
          <w:rFonts w:cs="Calibri"/>
        </w:rPr>
        <w:t xml:space="preserve">Community Dimensions </w:t>
      </w:r>
      <w:r>
        <w:rPr>
          <w:rFonts w:cs="Calibri"/>
        </w:rPr>
        <w:t>of Practice</w:t>
      </w:r>
    </w:p>
    <w:p w14:paraId="133093B9" w14:textId="77777777" w:rsidR="008B2626" w:rsidRPr="004237C6" w:rsidRDefault="008B2626" w:rsidP="008B2626">
      <w:pPr>
        <w:pStyle w:val="ListParagraph"/>
        <w:numPr>
          <w:ilvl w:val="0"/>
          <w:numId w:val="9"/>
        </w:numPr>
        <w:shd w:val="clear" w:color="auto" w:fill="FFFFFF"/>
        <w:spacing w:after="0" w:line="240" w:lineRule="auto"/>
        <w:rPr>
          <w:rFonts w:cs="Calibri"/>
        </w:rPr>
      </w:pPr>
      <w:r>
        <w:t>Cultural Competency</w:t>
      </w:r>
    </w:p>
    <w:p w14:paraId="5F9C8895" w14:textId="1579FBE0" w:rsidR="008B2626" w:rsidRDefault="008B2626" w:rsidP="008B2626">
      <w:pPr>
        <w:pStyle w:val="ListParagraph"/>
        <w:numPr>
          <w:ilvl w:val="0"/>
          <w:numId w:val="9"/>
        </w:numPr>
        <w:shd w:val="clear" w:color="auto" w:fill="FFFFFF"/>
        <w:spacing w:after="0" w:line="240" w:lineRule="auto"/>
        <w:rPr>
          <w:rFonts w:cs="Calibri"/>
        </w:rPr>
      </w:pPr>
      <w:r>
        <w:rPr>
          <w:rFonts w:cs="Calibri"/>
        </w:rPr>
        <w:t>Policy D</w:t>
      </w:r>
      <w:r w:rsidRPr="00F44D6C">
        <w:rPr>
          <w:rFonts w:cs="Calibri"/>
        </w:rPr>
        <w:t>evelopment/</w:t>
      </w:r>
      <w:r>
        <w:rPr>
          <w:rFonts w:cs="Calibri"/>
        </w:rPr>
        <w:t>Engagement</w:t>
      </w:r>
    </w:p>
    <w:p w14:paraId="06C88799" w14:textId="3AF9CCE9" w:rsidR="006A00B7" w:rsidRDefault="00E14C3A" w:rsidP="00173A34">
      <w:pPr>
        <w:pStyle w:val="ListParagraph"/>
        <w:numPr>
          <w:ilvl w:val="0"/>
          <w:numId w:val="9"/>
        </w:numPr>
        <w:shd w:val="clear" w:color="auto" w:fill="FFFFFF"/>
        <w:spacing w:after="0" w:line="240" w:lineRule="auto"/>
        <w:rPr>
          <w:rFonts w:cs="Calibri"/>
        </w:rPr>
      </w:pPr>
      <w:r w:rsidRPr="00F44D6C">
        <w:rPr>
          <w:rFonts w:cs="Calibri"/>
        </w:rPr>
        <w:t>Program Planning</w:t>
      </w:r>
    </w:p>
    <w:p w14:paraId="3B5A9060" w14:textId="3C96973F" w:rsidR="003700D0" w:rsidRDefault="003700D0" w:rsidP="00173A34">
      <w:pPr>
        <w:pStyle w:val="ListParagraph"/>
        <w:numPr>
          <w:ilvl w:val="0"/>
          <w:numId w:val="9"/>
        </w:numPr>
        <w:shd w:val="clear" w:color="auto" w:fill="FFFFFF"/>
        <w:spacing w:after="0" w:line="240" w:lineRule="auto"/>
        <w:rPr>
          <w:rFonts w:cs="Calibri"/>
        </w:rPr>
      </w:pPr>
      <w:r w:rsidRPr="004237C6">
        <w:rPr>
          <w:rFonts w:cs="Calibri"/>
        </w:rPr>
        <w:t>Leadership and Systems Thinking</w:t>
      </w:r>
    </w:p>
    <w:p w14:paraId="6F83A9D0" w14:textId="77777777" w:rsidR="00E160DB" w:rsidRDefault="00E160DB" w:rsidP="00A078D5">
      <w:pPr>
        <w:shd w:val="clear" w:color="auto" w:fill="FFFFFF"/>
        <w:spacing w:after="0" w:line="240" w:lineRule="auto"/>
        <w:rPr>
          <w:rFonts w:eastAsia="Times New Roman" w:cs="Calibri"/>
          <w:b/>
        </w:rPr>
      </w:pPr>
    </w:p>
    <w:p w14:paraId="6391989D" w14:textId="080629F1"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rPr>
        <w:t>TRAVEL:</w:t>
      </w:r>
      <w:r w:rsidR="00172162">
        <w:rPr>
          <w:rFonts w:eastAsia="Times New Roman" w:cs="Calibri"/>
          <w:b/>
        </w:rPr>
        <w:t xml:space="preserve"> </w:t>
      </w:r>
      <w:r w:rsidR="00DA2409" w:rsidRPr="00DA2409">
        <w:rPr>
          <w:rFonts w:eastAsia="Times New Roman" w:cs="Calibri"/>
        </w:rPr>
        <w:t>No</w:t>
      </w:r>
    </w:p>
    <w:p w14:paraId="6398AE14"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735B1672" w14:textId="6C999792" w:rsidR="00A078D5" w:rsidRPr="00FC5ACD"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POSITION TYPE: </w:t>
      </w:r>
      <w:r w:rsidRPr="00FC5ACD">
        <w:rPr>
          <w:rFonts w:eastAsia="Times New Roman" w:cs="Calibri"/>
        </w:rPr>
        <w:t>Region IV Public Health Training Center Field Placements (for MPH/MSPH students)</w:t>
      </w:r>
      <w:r w:rsidR="00FC5ACD" w:rsidRPr="00FC5ACD">
        <w:rPr>
          <w:rFonts w:eastAsia="Times New Roman" w:cs="Calibri"/>
        </w:rPr>
        <w:t xml:space="preserve"> </w:t>
      </w:r>
    </w:p>
    <w:p w14:paraId="087903CF"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2593E15C" w14:textId="77777777" w:rsidR="00A078D5" w:rsidRPr="005E53EB" w:rsidRDefault="00A078D5" w:rsidP="00A078D5">
      <w:pPr>
        <w:spacing w:after="0" w:line="240" w:lineRule="auto"/>
        <w:rPr>
          <w:rFonts w:eastAsia="Times New Roman" w:cs="Calibri"/>
        </w:rPr>
      </w:pPr>
      <w:r w:rsidRPr="005E53EB">
        <w:rPr>
          <w:rFonts w:eastAsia="Times New Roman" w:cs="Calibri"/>
          <w:b/>
          <w:bCs/>
          <w:caps/>
        </w:rPr>
        <w:t xml:space="preserve">QUALIFICATIONS and </w:t>
      </w:r>
      <w:r w:rsidRPr="005E53EB">
        <w:rPr>
          <w:rFonts w:eastAsia="Times New Roman" w:cs="Calibri"/>
          <w:b/>
        </w:rPr>
        <w:t>REQUIREMENTS TO APPLY:</w:t>
      </w:r>
    </w:p>
    <w:p w14:paraId="35395300" w14:textId="62F39209" w:rsidR="00A078D5" w:rsidRPr="005E53EB" w:rsidRDefault="00682116" w:rsidP="00A078D5">
      <w:pPr>
        <w:shd w:val="clear" w:color="auto" w:fill="FFFFFF"/>
        <w:spacing w:after="0" w:line="240" w:lineRule="auto"/>
        <w:rPr>
          <w:rFonts w:eastAsia="Times New Roman" w:cs="Calibri"/>
        </w:rPr>
      </w:pPr>
      <w:r>
        <w:rPr>
          <w:rFonts w:cs="Calibri"/>
        </w:rPr>
        <w:t>Only graduate public health students</w:t>
      </w:r>
      <w:r w:rsidRPr="002610B5">
        <w:rPr>
          <w:rFonts w:asciiTheme="minorHAnsi" w:hAnsiTheme="minorHAnsi" w:cstheme="minorHAnsi"/>
        </w:rPr>
        <w:t xml:space="preserve"> </w:t>
      </w:r>
      <w:r>
        <w:rPr>
          <w:rFonts w:asciiTheme="minorHAnsi" w:hAnsiTheme="minorHAnsi" w:cstheme="minorHAnsi"/>
        </w:rPr>
        <w:t xml:space="preserve">will be considered. </w:t>
      </w:r>
      <w:r w:rsidR="00A078D5" w:rsidRPr="005E53EB">
        <w:rPr>
          <w:rFonts w:cs="Calibri"/>
          <w:color w:val="5B9BD5"/>
        </w:rPr>
        <w:t>Past recipients of the Pathways to Practice Award are not eligible to apply again.</w:t>
      </w:r>
    </w:p>
    <w:p w14:paraId="7331F2E6" w14:textId="77777777" w:rsidR="00A078D5" w:rsidRPr="005E53EB" w:rsidRDefault="00A078D5" w:rsidP="00A078D5">
      <w:pPr>
        <w:shd w:val="clear" w:color="auto" w:fill="FFFFFF"/>
        <w:spacing w:after="0" w:line="240" w:lineRule="auto"/>
        <w:rPr>
          <w:rFonts w:eastAsia="Times New Roman" w:cs="Calibri"/>
        </w:rPr>
      </w:pPr>
    </w:p>
    <w:p w14:paraId="5E4061D5" w14:textId="2A749F80"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rPr>
        <w:t xml:space="preserve">Your cover letter should include the </w:t>
      </w:r>
      <w:r w:rsidR="00C63E3A">
        <w:rPr>
          <w:rFonts w:eastAsia="Times New Roman" w:cs="Calibri"/>
        </w:rPr>
        <w:t>semesters you are applying for (</w:t>
      </w:r>
      <w:r w:rsidR="00836A9C">
        <w:rPr>
          <w:rFonts w:eastAsia="Times New Roman" w:cs="Calibri"/>
        </w:rPr>
        <w:t>S</w:t>
      </w:r>
      <w:r w:rsidR="00EC00F7">
        <w:rPr>
          <w:rFonts w:eastAsia="Times New Roman" w:cs="Calibri"/>
        </w:rPr>
        <w:t>ummer</w:t>
      </w:r>
      <w:r w:rsidR="004237C6">
        <w:rPr>
          <w:rFonts w:eastAsia="Times New Roman" w:cs="Calibri"/>
        </w:rPr>
        <w:t xml:space="preserve"> 20</w:t>
      </w:r>
      <w:r w:rsidR="00C63E3A">
        <w:rPr>
          <w:rFonts w:eastAsia="Times New Roman" w:cs="Calibri"/>
        </w:rPr>
        <w:t>2</w:t>
      </w:r>
      <w:r w:rsidR="004237C6">
        <w:rPr>
          <w:rFonts w:eastAsia="Times New Roman" w:cs="Calibri"/>
        </w:rPr>
        <w:t>1</w:t>
      </w:r>
      <w:r w:rsidR="00C63E3A">
        <w:rPr>
          <w:rFonts w:eastAsia="Times New Roman" w:cs="Calibri"/>
        </w:rPr>
        <w:t xml:space="preserve">), the </w:t>
      </w:r>
      <w:r w:rsidRPr="005E53EB">
        <w:rPr>
          <w:rFonts w:eastAsia="Times New Roman" w:cs="Calibri"/>
        </w:rPr>
        <w:t>title of the position you are applying to</w:t>
      </w:r>
      <w:r w:rsidR="00C63E3A">
        <w:rPr>
          <w:rFonts w:eastAsia="Times New Roman" w:cs="Calibri"/>
        </w:rPr>
        <w:t>,</w:t>
      </w:r>
      <w:r w:rsidRPr="005E53EB">
        <w:rPr>
          <w:rFonts w:eastAsia="Times New Roman" w:cs="Calibri"/>
        </w:rPr>
        <w:t xml:space="preserve"> and citizenship or permanent resident visa status. In your resume, include the name of your degree program, department, year of study (e.g. 1</w:t>
      </w:r>
      <w:r w:rsidRPr="005E53EB">
        <w:rPr>
          <w:rFonts w:eastAsia="Times New Roman" w:cs="Calibri"/>
          <w:vertAlign w:val="superscript"/>
        </w:rPr>
        <w:t>st</w:t>
      </w:r>
      <w:r w:rsidRPr="005E53EB">
        <w:rPr>
          <w:rFonts w:eastAsia="Times New Roman" w:cs="Calibri"/>
        </w:rPr>
        <w:t xml:space="preserve"> year MPH student), and expected graduation date. Please </w:t>
      </w:r>
      <w:r w:rsidR="00B82478">
        <w:rPr>
          <w:rFonts w:eastAsia="Times New Roman" w:cs="Calibri"/>
        </w:rPr>
        <w:t xml:space="preserve">also </w:t>
      </w:r>
      <w:r w:rsidRPr="005E53EB">
        <w:rPr>
          <w:rFonts w:eastAsia="Times New Roman" w:cs="Calibri"/>
        </w:rPr>
        <w:t xml:space="preserve">send </w:t>
      </w:r>
      <w:r w:rsidR="00B82478">
        <w:rPr>
          <w:rFonts w:eastAsia="Times New Roman" w:cs="Calibri"/>
        </w:rPr>
        <w:t>a writing sample</w:t>
      </w:r>
      <w:r w:rsidR="00173A34">
        <w:rPr>
          <w:rFonts w:eastAsia="Times New Roman" w:cs="Calibri"/>
        </w:rPr>
        <w:t xml:space="preserve"> and </w:t>
      </w:r>
      <w:r w:rsidR="00682116">
        <w:rPr>
          <w:rFonts w:eastAsia="Times New Roman" w:cs="Calibri"/>
        </w:rPr>
        <w:t>unofficial transcript.</w:t>
      </w:r>
    </w:p>
    <w:p w14:paraId="5CCA1943" w14:textId="77777777" w:rsidR="00861079" w:rsidRDefault="00861079" w:rsidP="00A078D5">
      <w:pPr>
        <w:shd w:val="clear" w:color="auto" w:fill="FFFFFF"/>
        <w:spacing w:after="0" w:line="240" w:lineRule="auto"/>
        <w:rPr>
          <w:rFonts w:eastAsia="Times New Roman" w:cs="Calibri"/>
          <w:b/>
          <w:bCs/>
          <w:caps/>
        </w:rPr>
      </w:pPr>
    </w:p>
    <w:p w14:paraId="0691F217" w14:textId="31A9DE83"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WORK AUTHORIZATION: </w:t>
      </w:r>
      <w:r w:rsidRPr="005E53EB">
        <w:rPr>
          <w:rFonts w:eastAsia="Times New Roman" w:cs="Calibri"/>
        </w:rPr>
        <w:t>U.S. Citizen, Permanent U.S. Resident</w:t>
      </w:r>
    </w:p>
    <w:p w14:paraId="28010498" w14:textId="77777777"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rPr>
        <w:t xml:space="preserve">Citizenship statement: The Region IV Public Health Training Center is a federally-funded program which has a citizenship requirement. To be eligible to apply for this position, you must be either a U.S. citizen, a non-citizen U.S. national, or a foreign national having in your possession a visa permitting permanent residence in the U.S. </w:t>
      </w:r>
    </w:p>
    <w:p w14:paraId="2D6ABAF8" w14:textId="77777777" w:rsidR="00EC00F7" w:rsidRDefault="00EC00F7" w:rsidP="00A078D5">
      <w:pPr>
        <w:shd w:val="clear" w:color="auto" w:fill="FFFFFF"/>
        <w:spacing w:after="0" w:line="240" w:lineRule="auto"/>
        <w:rPr>
          <w:rFonts w:eastAsia="Times New Roman" w:cs="Calibri"/>
          <w:b/>
        </w:rPr>
      </w:pPr>
    </w:p>
    <w:p w14:paraId="63033083" w14:textId="4999D41A" w:rsidR="00A078D5" w:rsidRPr="005E53EB" w:rsidRDefault="00A078D5" w:rsidP="00A078D5">
      <w:pPr>
        <w:shd w:val="clear" w:color="auto" w:fill="FFFFFF"/>
        <w:spacing w:after="0" w:line="240" w:lineRule="auto"/>
        <w:rPr>
          <w:rFonts w:cs="Calibri"/>
          <w:lang w:bidi="he-IL"/>
        </w:rPr>
      </w:pPr>
      <w:r w:rsidRPr="005E53EB">
        <w:rPr>
          <w:rFonts w:eastAsia="Times New Roman" w:cs="Calibri"/>
          <w:b/>
        </w:rPr>
        <w:lastRenderedPageBreak/>
        <w:t xml:space="preserve">AWARD LEVEL: </w:t>
      </w:r>
      <w:r w:rsidRPr="005E53EB">
        <w:rPr>
          <w:rFonts w:cs="Calibri"/>
          <w:lang w:bidi="he-IL"/>
        </w:rPr>
        <w:t>$3</w:t>
      </w:r>
      <w:r w:rsidR="00EC00F7">
        <w:rPr>
          <w:rFonts w:cs="Calibri"/>
          <w:lang w:bidi="he-IL"/>
        </w:rPr>
        <w:t>,</w:t>
      </w:r>
      <w:r w:rsidRPr="005E53EB">
        <w:rPr>
          <w:rFonts w:cs="Calibri"/>
          <w:lang w:bidi="he-IL"/>
        </w:rPr>
        <w:t>500 award</w:t>
      </w:r>
    </w:p>
    <w:p w14:paraId="0C68F459" w14:textId="5DD3BEB6" w:rsidR="00A078D5" w:rsidRPr="005E53EB" w:rsidRDefault="00A078D5" w:rsidP="00A078D5">
      <w:pPr>
        <w:shd w:val="clear" w:color="auto" w:fill="FFFFFF"/>
        <w:spacing w:after="0" w:line="240" w:lineRule="auto"/>
        <w:rPr>
          <w:rFonts w:eastAsia="Times New Roman" w:cs="Calibri"/>
          <w:bCs/>
          <w:caps/>
        </w:rPr>
      </w:pPr>
      <w:r w:rsidRPr="005E53EB">
        <w:rPr>
          <w:rFonts w:eastAsia="Times New Roman" w:cs="Calibri"/>
          <w:bCs/>
        </w:rPr>
        <w:t xml:space="preserve">* Note: </w:t>
      </w:r>
      <w:r w:rsidR="000264FB">
        <w:rPr>
          <w:rFonts w:eastAsia="Times New Roman" w:cs="Calibri"/>
          <w:bCs/>
        </w:rPr>
        <w:t>T</w:t>
      </w:r>
      <w:r w:rsidRPr="005E53EB">
        <w:rPr>
          <w:rFonts w:eastAsia="Times New Roman" w:cs="Calibri"/>
          <w:bCs/>
        </w:rPr>
        <w:t>ravel costs will not be covered by the program beyond the total $3</w:t>
      </w:r>
      <w:r w:rsidR="00315B18">
        <w:rPr>
          <w:rFonts w:eastAsia="Times New Roman" w:cs="Calibri"/>
          <w:bCs/>
        </w:rPr>
        <w:t>,</w:t>
      </w:r>
      <w:r w:rsidRPr="005E53EB">
        <w:rPr>
          <w:rFonts w:eastAsia="Times New Roman" w:cs="Calibri"/>
          <w:bCs/>
        </w:rPr>
        <w:t>500 award.</w:t>
      </w:r>
    </w:p>
    <w:p w14:paraId="3172BD3F" w14:textId="77777777" w:rsidR="00A078D5" w:rsidRPr="005E53EB" w:rsidRDefault="00A078D5" w:rsidP="00A078D5">
      <w:pPr>
        <w:shd w:val="clear" w:color="auto" w:fill="FFFFFF"/>
        <w:spacing w:after="0" w:line="240" w:lineRule="auto"/>
        <w:rPr>
          <w:rFonts w:eastAsia="Times New Roman" w:cs="Calibri"/>
          <w:b/>
          <w:bCs/>
          <w:caps/>
          <w:sz w:val="16"/>
        </w:rPr>
      </w:pPr>
      <w:r w:rsidRPr="005E53EB">
        <w:rPr>
          <w:rFonts w:eastAsia="Times New Roman" w:cs="Calibri"/>
        </w:rPr>
        <w:t xml:space="preserve">                     </w:t>
      </w:r>
    </w:p>
    <w:p w14:paraId="31C78CEE" w14:textId="77777777" w:rsidR="000264FB" w:rsidRDefault="000264FB" w:rsidP="00A078D5">
      <w:pPr>
        <w:shd w:val="clear" w:color="auto" w:fill="FFFFFF"/>
        <w:spacing w:after="0" w:line="240" w:lineRule="auto"/>
        <w:rPr>
          <w:rFonts w:eastAsia="Times New Roman" w:cs="Calibri"/>
          <w:b/>
          <w:bCs/>
          <w:caps/>
        </w:rPr>
      </w:pPr>
    </w:p>
    <w:p w14:paraId="19D2D53C" w14:textId="1F483FE2"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bCs/>
          <w:caps/>
        </w:rPr>
        <w:t>APPROXIMATE</w:t>
      </w:r>
      <w:r w:rsidR="00C63E3A">
        <w:rPr>
          <w:rFonts w:eastAsia="Times New Roman" w:cs="Calibri"/>
          <w:b/>
          <w:bCs/>
          <w:caps/>
        </w:rPr>
        <w:t xml:space="preserve"> Hours</w:t>
      </w:r>
      <w:r w:rsidRPr="005E53EB">
        <w:rPr>
          <w:rFonts w:eastAsia="Times New Roman" w:cs="Calibri"/>
          <w:b/>
          <w:bCs/>
          <w:caps/>
        </w:rPr>
        <w:t xml:space="preserve"> PER WEEK</w:t>
      </w:r>
      <w:r w:rsidR="00C63E3A">
        <w:rPr>
          <w:rFonts w:eastAsia="Times New Roman" w:cs="Calibri"/>
          <w:b/>
          <w:bCs/>
          <w:caps/>
        </w:rPr>
        <w:t xml:space="preserve"> &amp; Duration</w:t>
      </w:r>
      <w:r w:rsidRPr="005E53EB">
        <w:rPr>
          <w:rFonts w:eastAsia="Times New Roman" w:cs="Calibri"/>
          <w:b/>
          <w:bCs/>
          <w:caps/>
        </w:rPr>
        <w:t xml:space="preserve">: </w:t>
      </w:r>
      <w:r w:rsidRPr="005E53EB">
        <w:rPr>
          <w:rFonts w:eastAsia="Times New Roman" w:cs="Calibri"/>
          <w:bCs/>
        </w:rPr>
        <w:t>Approximately</w:t>
      </w:r>
      <w:r w:rsidRPr="005E53EB">
        <w:rPr>
          <w:rFonts w:eastAsia="Times New Roman" w:cs="Calibri"/>
          <w:b/>
          <w:bCs/>
          <w:caps/>
        </w:rPr>
        <w:t xml:space="preserve"> </w:t>
      </w:r>
      <w:r w:rsidR="0027747A">
        <w:rPr>
          <w:rFonts w:eastAsia="Times New Roman" w:cs="Calibri"/>
          <w:bCs/>
          <w:caps/>
        </w:rPr>
        <w:t>20</w:t>
      </w:r>
      <w:r w:rsidR="00C63E3A">
        <w:rPr>
          <w:rFonts w:eastAsia="Times New Roman" w:cs="Calibri"/>
          <w:bCs/>
          <w:caps/>
        </w:rPr>
        <w:t xml:space="preserve"> </w:t>
      </w:r>
      <w:r w:rsidRPr="005E53EB">
        <w:rPr>
          <w:rFonts w:eastAsia="Times New Roman" w:cs="Calibri"/>
          <w:bCs/>
        </w:rPr>
        <w:t>hours</w:t>
      </w:r>
      <w:r w:rsidR="00C63E3A">
        <w:rPr>
          <w:rFonts w:eastAsia="Times New Roman" w:cs="Calibri"/>
          <w:bCs/>
        </w:rPr>
        <w:t xml:space="preserve"> a week for 10 weeks.</w:t>
      </w:r>
    </w:p>
    <w:p w14:paraId="484B0CE1" w14:textId="77777777" w:rsidR="00A078D5" w:rsidRPr="005E53EB" w:rsidRDefault="00A078D5" w:rsidP="00A078D5">
      <w:pPr>
        <w:shd w:val="clear" w:color="auto" w:fill="FFFFFF"/>
        <w:spacing w:after="0" w:line="240" w:lineRule="auto"/>
        <w:rPr>
          <w:rFonts w:cs="Calibri"/>
          <w:i/>
        </w:rPr>
      </w:pPr>
      <w:r w:rsidRPr="005E53EB">
        <w:rPr>
          <w:rFonts w:cs="Calibri"/>
          <w:i/>
        </w:rPr>
        <w:t xml:space="preserve">*Students may be limited in the minimum or maximum number of hours they can work per semester based on their university, school or degree’s policies. If this work will be also be used as a graduation requirement, the student should verify those requirements and abide by their university policies. </w:t>
      </w:r>
    </w:p>
    <w:p w14:paraId="0239E26B" w14:textId="77777777" w:rsidR="00A078D5" w:rsidRPr="005E53EB" w:rsidRDefault="00A078D5" w:rsidP="00A078D5">
      <w:pPr>
        <w:shd w:val="clear" w:color="auto" w:fill="FFFFFF"/>
        <w:spacing w:after="0" w:line="240" w:lineRule="auto"/>
        <w:rPr>
          <w:rFonts w:eastAsia="Times New Roman" w:cs="Calibri"/>
          <w:b/>
          <w:bCs/>
          <w:caps/>
          <w:sz w:val="16"/>
        </w:rPr>
      </w:pPr>
    </w:p>
    <w:p w14:paraId="01AFCBB6" w14:textId="77777777" w:rsidR="00A078D5" w:rsidRPr="005E53EB" w:rsidRDefault="00A078D5" w:rsidP="00A078D5">
      <w:pPr>
        <w:spacing w:after="0" w:line="240" w:lineRule="auto"/>
        <w:rPr>
          <w:color w:val="1F497D"/>
        </w:rPr>
      </w:pPr>
      <w:r w:rsidRPr="005E53EB">
        <w:rPr>
          <w:rFonts w:eastAsia="Times New Roman" w:cs="Calibri"/>
          <w:b/>
          <w:bCs/>
          <w:caps/>
        </w:rPr>
        <w:t xml:space="preserve">IMPORTANT INFORMATION: </w:t>
      </w:r>
      <w:r w:rsidRPr="005E53EB">
        <w:rPr>
          <w:rFonts w:cs="Calibri"/>
        </w:rPr>
        <w:t xml:space="preserve">Please read the </w:t>
      </w:r>
      <w:r w:rsidRPr="005E53EB">
        <w:rPr>
          <w:rFonts w:cs="Calibri"/>
          <w:i/>
        </w:rPr>
        <w:t>“Student Scholar Field Placement Guidebook”</w:t>
      </w:r>
      <w:r w:rsidRPr="005E53EB">
        <w:rPr>
          <w:rFonts w:cs="Calibri"/>
        </w:rPr>
        <w:t xml:space="preserve"> for more details about the Pathways to Practice Scholars Program and requirements. It is located on the Field Placements page of the Region IV PHTC website: </w:t>
      </w:r>
      <w:hyperlink r:id="rId9" w:history="1">
        <w:r w:rsidRPr="005E53EB">
          <w:rPr>
            <w:color w:val="0000FF"/>
            <w:u w:val="single"/>
          </w:rPr>
          <w:t>http://www.sph.emory.edu/r4phtc</w:t>
        </w:r>
      </w:hyperlink>
      <w:r w:rsidRPr="005E53EB">
        <w:rPr>
          <w:rFonts w:eastAsia="Times New Roman" w:cs="Calibri"/>
        </w:rPr>
        <w:t>.</w:t>
      </w:r>
    </w:p>
    <w:p w14:paraId="5026B85F"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787BE846" w14:textId="760EA9BF" w:rsidR="00A078D5" w:rsidRPr="00682116" w:rsidRDefault="00A078D5" w:rsidP="00221026">
      <w:pPr>
        <w:shd w:val="clear" w:color="auto" w:fill="FFFFFF"/>
        <w:spacing w:after="0" w:line="240" w:lineRule="auto"/>
        <w:rPr>
          <w:b/>
          <w:bCs/>
        </w:rPr>
      </w:pPr>
      <w:r w:rsidRPr="005E53EB">
        <w:rPr>
          <w:rFonts w:eastAsia="Times New Roman" w:cs="Calibri"/>
          <w:b/>
          <w:bCs/>
          <w:caps/>
        </w:rPr>
        <w:t xml:space="preserve">TO APPLY: </w:t>
      </w:r>
      <w:r w:rsidRPr="005E53EB">
        <w:rPr>
          <w:rFonts w:eastAsia="Times New Roman" w:cs="Calibri"/>
        </w:rPr>
        <w:t>Please submit the required documents following specifications above (</w:t>
      </w:r>
      <w:r w:rsidR="00DA2409" w:rsidRPr="00F44D6C">
        <w:rPr>
          <w:rFonts w:cs="Calibri"/>
        </w:rPr>
        <w:t>Writing sample</w:t>
      </w:r>
      <w:r w:rsidR="00682116">
        <w:rPr>
          <w:rFonts w:cs="Calibri"/>
        </w:rPr>
        <w:t xml:space="preserve">, unofficial transcript, </w:t>
      </w:r>
      <w:r w:rsidRPr="005E53EB">
        <w:rPr>
          <w:rFonts w:eastAsia="Times New Roman" w:cs="Calibri"/>
        </w:rPr>
        <w:t>resume, and cover letter indicating the agency name and citizenship/visa status) to</w:t>
      </w:r>
      <w:r w:rsidR="00221026">
        <w:rPr>
          <w:rFonts w:eastAsia="Times New Roman" w:cs="Calibri"/>
        </w:rPr>
        <w:t xml:space="preserve"> </w:t>
      </w:r>
      <w:r w:rsidR="004237C6">
        <w:rPr>
          <w:rFonts w:eastAsia="Times New Roman" w:cs="Calibri"/>
        </w:rPr>
        <w:t xml:space="preserve">Tamira M. Moon at </w:t>
      </w:r>
      <w:hyperlink r:id="rId10" w:history="1">
        <w:r w:rsidR="004237C6" w:rsidRPr="00D80851">
          <w:rPr>
            <w:rStyle w:val="Hyperlink"/>
            <w:rFonts w:eastAsia="Times New Roman" w:cs="Calibri"/>
          </w:rPr>
          <w:t>tmmoon@emory.edu</w:t>
        </w:r>
      </w:hyperlink>
      <w:r w:rsidR="004237C6">
        <w:rPr>
          <w:rFonts w:eastAsia="Times New Roman" w:cs="Calibri"/>
        </w:rPr>
        <w:t xml:space="preserve"> </w:t>
      </w:r>
      <w:r w:rsidR="00221026">
        <w:t>with the subject line “</w:t>
      </w:r>
      <w:r w:rsidR="00836A9C">
        <w:rPr>
          <w:b/>
        </w:rPr>
        <w:t>S</w:t>
      </w:r>
      <w:r w:rsidR="00EC00F7">
        <w:rPr>
          <w:b/>
        </w:rPr>
        <w:t xml:space="preserve">ummer </w:t>
      </w:r>
      <w:r w:rsidR="00221026">
        <w:rPr>
          <w:b/>
        </w:rPr>
        <w:t>202</w:t>
      </w:r>
      <w:r w:rsidR="004237C6">
        <w:rPr>
          <w:b/>
        </w:rPr>
        <w:t>1</w:t>
      </w:r>
      <w:r w:rsidR="00221026">
        <w:rPr>
          <w:b/>
        </w:rPr>
        <w:t xml:space="preserve"> Applicant: </w:t>
      </w:r>
      <w:r w:rsidR="00682116">
        <w:rPr>
          <w:b/>
        </w:rPr>
        <w:t>FL</w:t>
      </w:r>
      <w:r w:rsidR="00221026">
        <w:rPr>
          <w:b/>
        </w:rPr>
        <w:t xml:space="preserve"> </w:t>
      </w:r>
      <w:r w:rsidR="00221026" w:rsidRPr="005760B9">
        <w:rPr>
          <w:b/>
        </w:rPr>
        <w:t>–</w:t>
      </w:r>
      <w:r w:rsidR="00EC00F7" w:rsidRPr="00EC00F7">
        <w:t xml:space="preserve"> </w:t>
      </w:r>
      <w:r w:rsidR="00682116" w:rsidRPr="00682116">
        <w:rPr>
          <w:rFonts w:cs="Calibri"/>
          <w:b/>
          <w:bCs/>
        </w:rPr>
        <w:t>Florida Department of Health in Walton County (FDOH-Walton)</w:t>
      </w:r>
    </w:p>
    <w:p w14:paraId="448AC0D6" w14:textId="77777777" w:rsidR="00DB2CFA" w:rsidRDefault="00DB2CFA" w:rsidP="0027747A">
      <w:pPr>
        <w:spacing w:after="0" w:line="240" w:lineRule="auto"/>
        <w:rPr>
          <w:rFonts w:eastAsia="Times New Roman" w:cs="Calibri"/>
        </w:rPr>
      </w:pPr>
    </w:p>
    <w:p w14:paraId="1A14B1E1" w14:textId="77777777" w:rsidR="00A078D5" w:rsidRPr="0027747A" w:rsidRDefault="00A078D5" w:rsidP="0027747A">
      <w:pPr>
        <w:spacing w:after="0" w:line="240" w:lineRule="auto"/>
        <w:rPr>
          <w:rFonts w:eastAsia="Times New Roman" w:cs="Calibri"/>
        </w:rPr>
      </w:pPr>
      <w:r w:rsidRPr="005E53EB">
        <w:rPr>
          <w:rFonts w:eastAsia="Times New Roman" w:cs="Calibri"/>
        </w:rPr>
        <w:t>*</w:t>
      </w:r>
      <w:r w:rsidRPr="005E53EB">
        <w:t xml:space="preserve">PLEASE </w:t>
      </w:r>
      <w:r w:rsidRPr="005E53EB">
        <w:rPr>
          <w:rFonts w:eastAsia="Times New Roman" w:cs="Calibri"/>
        </w:rPr>
        <w:t>DO NOT CONTACT THE AGENCY DIRECTLY</w:t>
      </w:r>
    </w:p>
    <w:sectPr w:rsidR="00A078D5" w:rsidRPr="0027747A" w:rsidSect="00DB2CF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61177"/>
    <w:multiLevelType w:val="hybridMultilevel"/>
    <w:tmpl w:val="75E8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0513F"/>
    <w:multiLevelType w:val="hybridMultilevel"/>
    <w:tmpl w:val="4ACE2B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DCE59A6"/>
    <w:multiLevelType w:val="hybridMultilevel"/>
    <w:tmpl w:val="DD7463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8B3EE8"/>
    <w:multiLevelType w:val="hybridMultilevel"/>
    <w:tmpl w:val="07A8F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7F3746"/>
    <w:multiLevelType w:val="hybridMultilevel"/>
    <w:tmpl w:val="582C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66B4B"/>
    <w:multiLevelType w:val="hybridMultilevel"/>
    <w:tmpl w:val="6620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21A40"/>
    <w:multiLevelType w:val="hybridMultilevel"/>
    <w:tmpl w:val="6330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03011"/>
    <w:multiLevelType w:val="hybridMultilevel"/>
    <w:tmpl w:val="65306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0E41FC"/>
    <w:multiLevelType w:val="hybridMultilevel"/>
    <w:tmpl w:val="22325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E92307"/>
    <w:multiLevelType w:val="hybridMultilevel"/>
    <w:tmpl w:val="B7441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D4B20AC"/>
    <w:multiLevelType w:val="hybridMultilevel"/>
    <w:tmpl w:val="52EA4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2205AC"/>
    <w:multiLevelType w:val="hybridMultilevel"/>
    <w:tmpl w:val="584CD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384B8B"/>
    <w:multiLevelType w:val="hybridMultilevel"/>
    <w:tmpl w:val="B26E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D0F1D"/>
    <w:multiLevelType w:val="hybridMultilevel"/>
    <w:tmpl w:val="0CBC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B3278"/>
    <w:multiLevelType w:val="hybridMultilevel"/>
    <w:tmpl w:val="BBFC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E7F62"/>
    <w:multiLevelType w:val="hybridMultilevel"/>
    <w:tmpl w:val="5A80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83170"/>
    <w:multiLevelType w:val="hybridMultilevel"/>
    <w:tmpl w:val="A2C04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DF0CDB"/>
    <w:multiLevelType w:val="hybridMultilevel"/>
    <w:tmpl w:val="DE8A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9D4C63"/>
    <w:multiLevelType w:val="hybridMultilevel"/>
    <w:tmpl w:val="ED1CE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065939"/>
    <w:multiLevelType w:val="hybridMultilevel"/>
    <w:tmpl w:val="4064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14502F"/>
    <w:multiLevelType w:val="hybridMultilevel"/>
    <w:tmpl w:val="E220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35F2D"/>
    <w:multiLevelType w:val="hybridMultilevel"/>
    <w:tmpl w:val="163432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8"/>
  </w:num>
  <w:num w:numId="5">
    <w:abstractNumId w:val="1"/>
  </w:num>
  <w:num w:numId="6">
    <w:abstractNumId w:val="12"/>
  </w:num>
  <w:num w:numId="7">
    <w:abstractNumId w:val="11"/>
  </w:num>
  <w:num w:numId="8">
    <w:abstractNumId w:val="10"/>
  </w:num>
  <w:num w:numId="9">
    <w:abstractNumId w:val="4"/>
  </w:num>
  <w:num w:numId="10">
    <w:abstractNumId w:val="15"/>
  </w:num>
  <w:num w:numId="11">
    <w:abstractNumId w:val="5"/>
  </w:num>
  <w:num w:numId="12">
    <w:abstractNumId w:val="16"/>
  </w:num>
  <w:num w:numId="13">
    <w:abstractNumId w:val="7"/>
  </w:num>
  <w:num w:numId="14">
    <w:abstractNumId w:val="3"/>
  </w:num>
  <w:num w:numId="15">
    <w:abstractNumId w:val="17"/>
  </w:num>
  <w:num w:numId="16">
    <w:abstractNumId w:val="6"/>
  </w:num>
  <w:num w:numId="17">
    <w:abstractNumId w:val="14"/>
  </w:num>
  <w:num w:numId="18">
    <w:abstractNumId w:val="0"/>
  </w:num>
  <w:num w:numId="19">
    <w:abstractNumId w:val="19"/>
  </w:num>
  <w:num w:numId="20">
    <w:abstractNumId w:val="21"/>
  </w:num>
  <w:num w:numId="21">
    <w:abstractNumId w:val="2"/>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D5"/>
    <w:rsid w:val="00013AA6"/>
    <w:rsid w:val="000264FB"/>
    <w:rsid w:val="0005456F"/>
    <w:rsid w:val="0009058E"/>
    <w:rsid w:val="00145637"/>
    <w:rsid w:val="00172162"/>
    <w:rsid w:val="00173A34"/>
    <w:rsid w:val="0018201F"/>
    <w:rsid w:val="00221026"/>
    <w:rsid w:val="0027747A"/>
    <w:rsid w:val="00315B18"/>
    <w:rsid w:val="003700D0"/>
    <w:rsid w:val="003C741E"/>
    <w:rsid w:val="0040337A"/>
    <w:rsid w:val="004237C6"/>
    <w:rsid w:val="004E6918"/>
    <w:rsid w:val="004F0A81"/>
    <w:rsid w:val="00507C62"/>
    <w:rsid w:val="00546AAC"/>
    <w:rsid w:val="005760B9"/>
    <w:rsid w:val="005A2275"/>
    <w:rsid w:val="00682116"/>
    <w:rsid w:val="006A00B7"/>
    <w:rsid w:val="006A1AE1"/>
    <w:rsid w:val="00790A58"/>
    <w:rsid w:val="00836A9C"/>
    <w:rsid w:val="00857DB6"/>
    <w:rsid w:val="00861079"/>
    <w:rsid w:val="008B2626"/>
    <w:rsid w:val="00967B41"/>
    <w:rsid w:val="00985369"/>
    <w:rsid w:val="00A078D5"/>
    <w:rsid w:val="00B372C4"/>
    <w:rsid w:val="00B82478"/>
    <w:rsid w:val="00BE544D"/>
    <w:rsid w:val="00BF69D4"/>
    <w:rsid w:val="00C41EBC"/>
    <w:rsid w:val="00C55488"/>
    <w:rsid w:val="00C63E3A"/>
    <w:rsid w:val="00CC61B4"/>
    <w:rsid w:val="00D23ABE"/>
    <w:rsid w:val="00D61A3E"/>
    <w:rsid w:val="00DA2409"/>
    <w:rsid w:val="00DB1313"/>
    <w:rsid w:val="00DB2CFA"/>
    <w:rsid w:val="00E14C3A"/>
    <w:rsid w:val="00E160DB"/>
    <w:rsid w:val="00E55433"/>
    <w:rsid w:val="00EC00F7"/>
    <w:rsid w:val="00F2539D"/>
    <w:rsid w:val="00F35FC4"/>
    <w:rsid w:val="00F36C8B"/>
    <w:rsid w:val="00F62E95"/>
    <w:rsid w:val="00FC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0157"/>
  <w15:chartTrackingRefBased/>
  <w15:docId w15:val="{1C5347E3-27DD-4EAD-A8C6-CA50EF8C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D5"/>
    <w:pPr>
      <w:ind w:left="720"/>
      <w:contextualSpacing/>
    </w:pPr>
  </w:style>
  <w:style w:type="character" w:styleId="Hyperlink">
    <w:name w:val="Hyperlink"/>
    <w:basedOn w:val="DefaultParagraphFont"/>
    <w:uiPriority w:val="99"/>
    <w:unhideWhenUsed/>
    <w:rsid w:val="006A1AE1"/>
    <w:rPr>
      <w:color w:val="0563C1" w:themeColor="hyperlink"/>
      <w:u w:val="single"/>
    </w:rPr>
  </w:style>
  <w:style w:type="character" w:customStyle="1" w:styleId="UnresolvedMention1">
    <w:name w:val="Unresolved Mention1"/>
    <w:basedOn w:val="DefaultParagraphFont"/>
    <w:uiPriority w:val="99"/>
    <w:semiHidden/>
    <w:unhideWhenUsed/>
    <w:rsid w:val="006A1AE1"/>
    <w:rPr>
      <w:color w:val="605E5C"/>
      <w:shd w:val="clear" w:color="auto" w:fill="E1DFDD"/>
    </w:rPr>
  </w:style>
  <w:style w:type="character" w:styleId="UnresolvedMention">
    <w:name w:val="Unresolved Mention"/>
    <w:basedOn w:val="DefaultParagraphFont"/>
    <w:uiPriority w:val="99"/>
    <w:semiHidden/>
    <w:unhideWhenUsed/>
    <w:rsid w:val="00967B41"/>
    <w:rPr>
      <w:color w:val="605E5C"/>
      <w:shd w:val="clear" w:color="auto" w:fill="E1DFDD"/>
    </w:rPr>
  </w:style>
  <w:style w:type="character" w:styleId="FollowedHyperlink">
    <w:name w:val="FollowedHyperlink"/>
    <w:basedOn w:val="DefaultParagraphFont"/>
    <w:uiPriority w:val="99"/>
    <w:semiHidden/>
    <w:unhideWhenUsed/>
    <w:rsid w:val="00967B41"/>
    <w:rPr>
      <w:color w:val="954F72" w:themeColor="followedHyperlink"/>
      <w:u w:val="single"/>
    </w:rPr>
  </w:style>
  <w:style w:type="paragraph" w:styleId="NoSpacing">
    <w:name w:val="No Spacing"/>
    <w:uiPriority w:val="1"/>
    <w:qFormat/>
    <w:rsid w:val="00E14C3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691304">
      <w:bodyDiv w:val="1"/>
      <w:marLeft w:val="0"/>
      <w:marRight w:val="0"/>
      <w:marTop w:val="0"/>
      <w:marBottom w:val="0"/>
      <w:divBdr>
        <w:top w:val="none" w:sz="0" w:space="0" w:color="auto"/>
        <w:left w:val="none" w:sz="0" w:space="0" w:color="auto"/>
        <w:bottom w:val="none" w:sz="0" w:space="0" w:color="auto"/>
        <w:right w:val="none" w:sz="0" w:space="0" w:color="auto"/>
      </w:divBdr>
    </w:div>
    <w:div w:id="1113742140">
      <w:bodyDiv w:val="1"/>
      <w:marLeft w:val="0"/>
      <w:marRight w:val="0"/>
      <w:marTop w:val="0"/>
      <w:marBottom w:val="0"/>
      <w:divBdr>
        <w:top w:val="none" w:sz="0" w:space="0" w:color="auto"/>
        <w:left w:val="none" w:sz="0" w:space="0" w:color="auto"/>
        <w:bottom w:val="none" w:sz="0" w:space="0" w:color="auto"/>
        <w:right w:val="none" w:sz="0" w:space="0" w:color="auto"/>
      </w:divBdr>
    </w:div>
    <w:div w:id="1341545967">
      <w:bodyDiv w:val="1"/>
      <w:marLeft w:val="0"/>
      <w:marRight w:val="0"/>
      <w:marTop w:val="0"/>
      <w:marBottom w:val="0"/>
      <w:divBdr>
        <w:top w:val="none" w:sz="0" w:space="0" w:color="auto"/>
        <w:left w:val="none" w:sz="0" w:space="0" w:color="auto"/>
        <w:bottom w:val="none" w:sz="0" w:space="0" w:color="auto"/>
        <w:right w:val="none" w:sz="0" w:space="0" w:color="auto"/>
      </w:divBdr>
    </w:div>
    <w:div w:id="1560632308">
      <w:bodyDiv w:val="1"/>
      <w:marLeft w:val="0"/>
      <w:marRight w:val="0"/>
      <w:marTop w:val="0"/>
      <w:marBottom w:val="0"/>
      <w:divBdr>
        <w:top w:val="none" w:sz="0" w:space="0" w:color="auto"/>
        <w:left w:val="none" w:sz="0" w:space="0" w:color="auto"/>
        <w:bottom w:val="none" w:sz="0" w:space="0" w:color="auto"/>
        <w:right w:val="none" w:sz="0" w:space="0" w:color="auto"/>
      </w:divBdr>
    </w:div>
    <w:div w:id="1598438100">
      <w:bodyDiv w:val="1"/>
      <w:marLeft w:val="0"/>
      <w:marRight w:val="0"/>
      <w:marTop w:val="0"/>
      <w:marBottom w:val="0"/>
      <w:divBdr>
        <w:top w:val="none" w:sz="0" w:space="0" w:color="auto"/>
        <w:left w:val="none" w:sz="0" w:space="0" w:color="auto"/>
        <w:bottom w:val="none" w:sz="0" w:space="0" w:color="auto"/>
        <w:right w:val="none" w:sz="0" w:space="0" w:color="auto"/>
      </w:divBdr>
    </w:div>
    <w:div w:id="17149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h.emory.edu/r4phtc" TargetMode="External"/><Relationship Id="rId3" Type="http://schemas.openxmlformats.org/officeDocument/2006/relationships/settings" Target="settings.xml"/><Relationship Id="rId7" Type="http://schemas.openxmlformats.org/officeDocument/2006/relationships/hyperlink" Target="mailto:tmmoon@emor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lton.floridahealth.go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mmoon@emory.edu" TargetMode="External"/><Relationship Id="rId4" Type="http://schemas.openxmlformats.org/officeDocument/2006/relationships/webSettings" Target="webSettings.xml"/><Relationship Id="rId9" Type="http://schemas.openxmlformats.org/officeDocument/2006/relationships/hyperlink" Target="http://www.sph.emory.edu/r4ph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Metoyer, Gabrielle</dc:creator>
  <cp:keywords/>
  <dc:description/>
  <cp:lastModifiedBy>Moon, Tamira Monique</cp:lastModifiedBy>
  <cp:revision>4</cp:revision>
  <dcterms:created xsi:type="dcterms:W3CDTF">2021-01-29T16:15:00Z</dcterms:created>
  <dcterms:modified xsi:type="dcterms:W3CDTF">2021-01-29T16:21:00Z</dcterms:modified>
</cp:coreProperties>
</file>