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319E1" w14:textId="77777777" w:rsidR="00A078D5" w:rsidRPr="005E53EB" w:rsidRDefault="00A078D5" w:rsidP="00A078D5">
      <w:pPr>
        <w:shd w:val="clear" w:color="auto" w:fill="FFFFFF"/>
        <w:spacing w:after="0" w:line="240" w:lineRule="auto"/>
        <w:jc w:val="center"/>
        <w:outlineLvl w:val="0"/>
        <w:rPr>
          <w:rFonts w:eastAsia="Times New Roman" w:cs="Calibri"/>
          <w:b/>
          <w:bCs/>
          <w:kern w:val="36"/>
        </w:rPr>
      </w:pPr>
      <w:r w:rsidRPr="00A078D5">
        <w:rPr>
          <w:rFonts w:ascii="Times New Roman" w:eastAsia="Times New Roman" w:hAnsi="Times New Roman"/>
          <w:noProof/>
          <w:color w:val="002060"/>
          <w:kern w:val="36"/>
          <w:sz w:val="44"/>
          <w:szCs w:val="44"/>
        </w:rPr>
        <w:drawing>
          <wp:inline distT="0" distB="0" distL="0" distR="0" wp14:anchorId="26F8B9F0" wp14:editId="2F0204AE">
            <wp:extent cx="401955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4" b="16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B543" w14:textId="77777777" w:rsidR="00A078D5" w:rsidRPr="005E53EB" w:rsidRDefault="00A078D5" w:rsidP="00A078D5">
      <w:pPr>
        <w:tabs>
          <w:tab w:val="left" w:pos="6045"/>
        </w:tabs>
        <w:spacing w:after="0" w:line="240" w:lineRule="auto"/>
        <w:jc w:val="center"/>
        <w:rPr>
          <w:b/>
          <w:sz w:val="24"/>
          <w:szCs w:val="28"/>
        </w:rPr>
      </w:pPr>
      <w:r w:rsidRPr="005E53EB">
        <w:rPr>
          <w:b/>
          <w:sz w:val="24"/>
          <w:szCs w:val="28"/>
        </w:rPr>
        <w:t>Region IV Public Health Training Center</w:t>
      </w:r>
    </w:p>
    <w:p w14:paraId="1F0AB418" w14:textId="77777777" w:rsidR="00A078D5" w:rsidRPr="005E53EB" w:rsidRDefault="00A078D5" w:rsidP="00A078D5">
      <w:pPr>
        <w:spacing w:after="0" w:line="240" w:lineRule="auto"/>
        <w:jc w:val="center"/>
        <w:rPr>
          <w:b/>
          <w:sz w:val="24"/>
          <w:szCs w:val="28"/>
        </w:rPr>
      </w:pPr>
      <w:r w:rsidRPr="005E53EB">
        <w:rPr>
          <w:b/>
          <w:i/>
          <w:sz w:val="24"/>
          <w:szCs w:val="28"/>
        </w:rPr>
        <w:t>Pathways to Practice Scholar</w:t>
      </w:r>
      <w:r w:rsidRPr="005E53EB">
        <w:rPr>
          <w:b/>
          <w:sz w:val="24"/>
          <w:szCs w:val="28"/>
        </w:rPr>
        <w:t xml:space="preserve"> Field Placement Program</w:t>
      </w:r>
    </w:p>
    <w:p w14:paraId="78ABADA5" w14:textId="58723563" w:rsidR="00A078D5" w:rsidRPr="005E53EB" w:rsidRDefault="006A1AE1" w:rsidP="00A078D5">
      <w:pPr>
        <w:spacing w:after="0" w:line="240" w:lineRule="auto"/>
        <w:jc w:val="center"/>
        <w:rPr>
          <w:b/>
        </w:rPr>
      </w:pPr>
      <w:r>
        <w:rPr>
          <w:b/>
        </w:rPr>
        <w:t>Mississippi</w:t>
      </w:r>
      <w:r w:rsidR="00A078D5" w:rsidRPr="005E53EB">
        <w:rPr>
          <w:b/>
        </w:rPr>
        <w:t xml:space="preserve"> – </w:t>
      </w:r>
      <w:r w:rsidR="00967B41">
        <w:rPr>
          <w:b/>
        </w:rPr>
        <w:t>Spring</w:t>
      </w:r>
      <w:r w:rsidR="00A078D5" w:rsidRPr="005E53EB">
        <w:rPr>
          <w:b/>
        </w:rPr>
        <w:t xml:space="preserve"> Scholar Position</w:t>
      </w:r>
    </w:p>
    <w:p w14:paraId="6D31843B" w14:textId="77777777" w:rsidR="00A078D5" w:rsidRPr="005E53EB" w:rsidRDefault="00A078D5" w:rsidP="00A078D5">
      <w:pPr>
        <w:spacing w:after="0" w:line="240" w:lineRule="auto"/>
        <w:jc w:val="center"/>
        <w:rPr>
          <w:b/>
        </w:rPr>
      </w:pPr>
    </w:p>
    <w:p w14:paraId="1FAABDDA" w14:textId="45E01A60" w:rsidR="00A078D5" w:rsidRPr="005E53EB" w:rsidRDefault="00A078D5" w:rsidP="00A078D5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kern w:val="36"/>
        </w:rPr>
      </w:pPr>
      <w:r w:rsidRPr="005E53EB">
        <w:rPr>
          <w:rFonts w:eastAsia="Times New Roman" w:cs="Calibri"/>
          <w:b/>
          <w:bCs/>
          <w:kern w:val="36"/>
        </w:rPr>
        <w:t xml:space="preserve">AGENCY: </w:t>
      </w:r>
      <w:r w:rsidR="00857DB6">
        <w:rPr>
          <w:rFonts w:cs="Calibri"/>
        </w:rPr>
        <w:t>Mississippi Rural Health Association</w:t>
      </w:r>
      <w:r w:rsidR="00546AAC">
        <w:rPr>
          <w:rFonts w:cs="Calibri"/>
        </w:rPr>
        <w:t xml:space="preserve"> (MRHA)</w:t>
      </w:r>
    </w:p>
    <w:p w14:paraId="744215C1" w14:textId="0CFB5386" w:rsidR="00A078D5" w:rsidRPr="00546AAC" w:rsidRDefault="00A078D5" w:rsidP="00A078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48"/>
          <w:szCs w:val="48"/>
        </w:rPr>
      </w:pPr>
      <w:r w:rsidRPr="005E53EB">
        <w:rPr>
          <w:rFonts w:eastAsia="Times New Roman" w:cs="Calibri"/>
          <w:b/>
          <w:bCs/>
          <w:kern w:val="36"/>
        </w:rPr>
        <w:t xml:space="preserve">POSITION TITLE: </w:t>
      </w:r>
      <w:r w:rsidR="00857DB6">
        <w:rPr>
          <w:rFonts w:cs="Calibri"/>
        </w:rPr>
        <w:t>Mississippi Rural Health Association</w:t>
      </w:r>
      <w:r w:rsidR="00857DB6">
        <w:rPr>
          <w:rFonts w:eastAsia="Times New Roman" w:cs="Calibri"/>
          <w:b/>
          <w:bCs/>
          <w:kern w:val="36"/>
        </w:rPr>
        <w:t xml:space="preserve"> </w:t>
      </w:r>
      <w:r w:rsidR="003C741E" w:rsidRPr="00546AAC">
        <w:rPr>
          <w:rFonts w:eastAsia="Times New Roman" w:cs="Calibri"/>
          <w:kern w:val="36"/>
        </w:rPr>
        <w:t>(M</w:t>
      </w:r>
      <w:r w:rsidR="00857DB6" w:rsidRPr="00546AAC">
        <w:rPr>
          <w:rFonts w:eastAsia="Times New Roman" w:cs="Calibri"/>
          <w:kern w:val="36"/>
        </w:rPr>
        <w:t>RHA)</w:t>
      </w:r>
      <w:r w:rsidR="003C741E" w:rsidRPr="00546AAC">
        <w:rPr>
          <w:rFonts w:eastAsia="Times New Roman" w:cs="Calibri"/>
          <w:kern w:val="36"/>
        </w:rPr>
        <w:t xml:space="preserve"> Intern</w:t>
      </w:r>
    </w:p>
    <w:p w14:paraId="1D465CA3" w14:textId="77777777" w:rsidR="00546AAC" w:rsidRDefault="00A078D5" w:rsidP="00546AAC">
      <w:pPr>
        <w:spacing w:after="0" w:line="240" w:lineRule="auto"/>
        <w:rPr>
          <w:rFonts w:eastAsia="Times New Roman" w:cs="Calibri"/>
          <w:color w:val="000000"/>
        </w:rPr>
      </w:pPr>
      <w:r w:rsidRPr="005E53EB">
        <w:rPr>
          <w:rFonts w:eastAsia="Times New Roman" w:cs="Calibri"/>
          <w:b/>
          <w:bCs/>
          <w:caps/>
        </w:rPr>
        <w:t>LOCATION:</w:t>
      </w:r>
      <w:r w:rsidRPr="005E53EB">
        <w:t xml:space="preserve"> </w:t>
      </w:r>
      <w:r w:rsidR="00546AAC">
        <w:rPr>
          <w:rFonts w:eastAsia="Times New Roman" w:cs="Calibri"/>
          <w:color w:val="000000"/>
        </w:rPr>
        <w:t>43 Town Center Square, Hattiesburg, MS 39402</w:t>
      </w:r>
    </w:p>
    <w:p w14:paraId="6E605283" w14:textId="09625AE9" w:rsidR="00A078D5" w:rsidRDefault="00A078D5" w:rsidP="00546AAC">
      <w:pPr>
        <w:spacing w:after="0" w:line="240" w:lineRule="auto"/>
        <w:rPr>
          <w:rFonts w:cs="Calibri"/>
        </w:rPr>
      </w:pPr>
      <w:r w:rsidRPr="005E53EB">
        <w:rPr>
          <w:rFonts w:eastAsia="Times New Roman" w:cs="Calibri"/>
          <w:b/>
          <w:bCs/>
          <w:caps/>
        </w:rPr>
        <w:t>Agency Website:</w:t>
      </w:r>
      <w:r w:rsidR="00857DB6">
        <w:rPr>
          <w:rFonts w:eastAsia="Times New Roman" w:cs="Calibri"/>
          <w:b/>
          <w:bCs/>
          <w:caps/>
        </w:rPr>
        <w:t xml:space="preserve"> </w:t>
      </w:r>
      <w:hyperlink r:id="rId6" w:history="1">
        <w:r w:rsidR="00857DB6" w:rsidRPr="00D80851">
          <w:rPr>
            <w:rStyle w:val="Hyperlink"/>
            <w:rFonts w:cs="Calibri"/>
          </w:rPr>
          <w:t>www.msrha.org</w:t>
        </w:r>
      </w:hyperlink>
    </w:p>
    <w:p w14:paraId="417DC36C" w14:textId="76893E89" w:rsidR="00A078D5" w:rsidRPr="005E53EB" w:rsidRDefault="00A078D5" w:rsidP="00A078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</w:rPr>
      </w:pPr>
      <w:r w:rsidRPr="005E53EB">
        <w:rPr>
          <w:rFonts w:eastAsia="Times New Roman" w:cs="Calibri"/>
          <w:b/>
          <w:kern w:val="36"/>
        </w:rPr>
        <w:t xml:space="preserve">NUMBER OF POSITIONS AVAILABLE: </w:t>
      </w:r>
      <w:r w:rsidR="00857DB6" w:rsidRPr="00857DB6">
        <w:rPr>
          <w:rFonts w:eastAsia="Times New Roman" w:cs="Calibri"/>
          <w:bCs/>
          <w:kern w:val="36"/>
        </w:rPr>
        <w:t xml:space="preserve">1 </w:t>
      </w:r>
      <w:r w:rsidR="00967B41" w:rsidRPr="00857DB6">
        <w:rPr>
          <w:rFonts w:eastAsia="Times New Roman" w:cs="Calibri"/>
          <w:bCs/>
          <w:kern w:val="36"/>
        </w:rPr>
        <w:t>(</w:t>
      </w:r>
      <w:r w:rsidR="00967B41" w:rsidRPr="00967B41">
        <w:rPr>
          <w:rFonts w:eastAsia="Times New Roman" w:cs="Calibri"/>
          <w:kern w:val="36"/>
        </w:rPr>
        <w:t>Spring 2021)</w:t>
      </w:r>
    </w:p>
    <w:p w14:paraId="10BEE1CD" w14:textId="5FA88C0D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  <w:bCs/>
          <w:caps/>
        </w:rPr>
        <w:t>Desired start dateS:</w:t>
      </w:r>
      <w:r w:rsidRPr="005E53EB">
        <w:rPr>
          <w:rFonts w:eastAsia="Times New Roman" w:cs="Calibri"/>
          <w:bCs/>
          <w:caps/>
        </w:rPr>
        <w:t xml:space="preserve"> </w:t>
      </w:r>
      <w:r w:rsidR="00857DB6">
        <w:rPr>
          <w:rFonts w:eastAsia="Times New Roman" w:cs="Calibri"/>
          <w:bCs/>
          <w:caps/>
        </w:rPr>
        <w:t>J</w:t>
      </w:r>
      <w:r w:rsidR="00857DB6">
        <w:rPr>
          <w:rFonts w:eastAsia="Times New Roman" w:cs="Calibri"/>
          <w:bCs/>
        </w:rPr>
        <w:t>anuary</w:t>
      </w:r>
      <w:r w:rsidR="00857DB6">
        <w:rPr>
          <w:rFonts w:eastAsia="Times New Roman" w:cs="Calibri"/>
          <w:bCs/>
          <w:caps/>
        </w:rPr>
        <w:t xml:space="preserve"> </w:t>
      </w:r>
      <w:r w:rsidR="00C63E3A">
        <w:rPr>
          <w:rFonts w:eastAsia="Times New Roman" w:cs="Calibri"/>
        </w:rPr>
        <w:t>2021</w:t>
      </w:r>
    </w:p>
    <w:p w14:paraId="5EC8ED72" w14:textId="7919C7B9" w:rsidR="00B372C4" w:rsidRDefault="00A078D5" w:rsidP="00A078D5">
      <w:pPr>
        <w:spacing w:after="0" w:line="240" w:lineRule="auto"/>
        <w:rPr>
          <w:rFonts w:eastAsia="Times New Roman" w:cs="Calibri"/>
          <w:color w:val="000000"/>
          <w:u w:val="single"/>
        </w:rPr>
      </w:pPr>
      <w:r w:rsidRPr="005E53EB">
        <w:rPr>
          <w:rFonts w:eastAsia="Times New Roman" w:cs="Calibri"/>
          <w:color w:val="000000"/>
        </w:rPr>
        <w:t>* Interested students should apply as soon as possible. Applications are reviewed and considered</w:t>
      </w:r>
      <w:r w:rsidRPr="005E53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53EB">
        <w:rPr>
          <w:rFonts w:eastAsia="Times New Roman" w:cs="Calibri"/>
          <w:color w:val="000000"/>
        </w:rPr>
        <w:t xml:space="preserve">in the order they are received. Submit to </w:t>
      </w:r>
      <w:r w:rsidR="00857DB6">
        <w:rPr>
          <w:rFonts w:eastAsia="Times New Roman" w:cs="Calibri"/>
          <w:color w:val="000000"/>
        </w:rPr>
        <w:t xml:space="preserve">Tamira </w:t>
      </w:r>
      <w:r w:rsidR="004237C6">
        <w:rPr>
          <w:rFonts w:eastAsia="Times New Roman" w:cs="Calibri"/>
          <w:color w:val="000000"/>
        </w:rPr>
        <w:t xml:space="preserve">M. </w:t>
      </w:r>
      <w:r w:rsidR="00857DB6">
        <w:rPr>
          <w:rFonts w:eastAsia="Times New Roman" w:cs="Calibri"/>
          <w:color w:val="000000"/>
        </w:rPr>
        <w:t xml:space="preserve">Moon at </w:t>
      </w:r>
      <w:hyperlink r:id="rId7" w:history="1">
        <w:r w:rsidR="00857DB6" w:rsidRPr="00D80851">
          <w:rPr>
            <w:rStyle w:val="Hyperlink"/>
            <w:rFonts w:eastAsia="Times New Roman" w:cs="Calibri"/>
          </w:rPr>
          <w:t>tmmoon@emory.edu</w:t>
        </w:r>
      </w:hyperlink>
    </w:p>
    <w:p w14:paraId="5D4A13A4" w14:textId="4F088A47" w:rsidR="00A078D5" w:rsidRPr="00507C62" w:rsidRDefault="00A078D5" w:rsidP="00A078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53EB">
        <w:rPr>
          <w:rFonts w:eastAsia="Times New Roman" w:cs="Calibri"/>
          <w:color w:val="000000"/>
          <w:u w:val="single"/>
        </w:rPr>
        <w:t>Note</w:t>
      </w:r>
      <w:r w:rsidRPr="005E53EB">
        <w:rPr>
          <w:rFonts w:eastAsia="Times New Roman" w:cs="Calibri"/>
          <w:color w:val="000000"/>
        </w:rPr>
        <w:t>: To apply to more than one posting, submit separate applications specifying the position title in</w:t>
      </w:r>
      <w:r w:rsidRPr="005E53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53EB">
        <w:rPr>
          <w:rFonts w:eastAsia="Times New Roman" w:cs="Calibri"/>
          <w:color w:val="000000"/>
        </w:rPr>
        <w:t>the subject line.</w:t>
      </w:r>
      <w:r w:rsidR="00507C62">
        <w:rPr>
          <w:rFonts w:eastAsia="Times New Roman" w:cs="Calibri"/>
          <w:color w:val="000000"/>
        </w:rPr>
        <w:t xml:space="preserve"> Please be specific in your email </w:t>
      </w:r>
      <w:r w:rsidR="00507C62">
        <w:rPr>
          <w:rFonts w:eastAsia="Times New Roman" w:cs="Calibri"/>
          <w:i/>
          <w:color w:val="000000"/>
        </w:rPr>
        <w:t>and</w:t>
      </w:r>
      <w:r w:rsidR="00507C62">
        <w:rPr>
          <w:rFonts w:eastAsia="Times New Roman" w:cs="Calibri"/>
          <w:color w:val="000000"/>
        </w:rPr>
        <w:t xml:space="preserve"> cover letter</w:t>
      </w:r>
      <w:r w:rsidR="00857DB6">
        <w:rPr>
          <w:rFonts w:eastAsia="Times New Roman" w:cs="Calibri"/>
          <w:color w:val="000000"/>
        </w:rPr>
        <w:t>.</w:t>
      </w:r>
    </w:p>
    <w:p w14:paraId="7DE063A0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  <w:szCs w:val="16"/>
        </w:rPr>
      </w:pPr>
    </w:p>
    <w:p w14:paraId="245AE44B" w14:textId="77777777" w:rsidR="00A078D5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  <w:bCs/>
          <w:caps/>
        </w:rPr>
        <w:t xml:space="preserve">DESCRIPTION: </w:t>
      </w:r>
      <w:r w:rsidRPr="005E53EB">
        <w:rPr>
          <w:rFonts w:eastAsia="Times New Roman" w:cs="Calibri"/>
        </w:rPr>
        <w:t>The following position is offered as a field placement through the Region IV Public Health Training Center (</w:t>
      </w:r>
      <w:hyperlink r:id="rId8" w:history="1">
        <w:r w:rsidRPr="005E53EB">
          <w:rPr>
            <w:color w:val="0000FF"/>
            <w:u w:val="single"/>
          </w:rPr>
          <w:t>http://www.sph.emory.edu/r4phtc</w:t>
        </w:r>
      </w:hyperlink>
      <w:r w:rsidRPr="005E53EB">
        <w:rPr>
          <w:rFonts w:eastAsia="Times New Roman" w:cs="Calibri"/>
        </w:rPr>
        <w:t>).</w:t>
      </w:r>
    </w:p>
    <w:p w14:paraId="4DF4CBC4" w14:textId="77777777" w:rsidR="00BE544D" w:rsidRDefault="00BE544D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4339F2B9" w14:textId="5E2347AC" w:rsidR="00BE544D" w:rsidRPr="00BE544D" w:rsidRDefault="00BE544D" w:rsidP="00BE544D">
      <w:pPr>
        <w:spacing w:after="0" w:line="240" w:lineRule="auto"/>
        <w:rPr>
          <w:rFonts w:eastAsia="Times New Roman" w:cs="Calibri"/>
          <w:color w:val="000000"/>
        </w:rPr>
      </w:pPr>
      <w:r w:rsidRPr="00836A9C">
        <w:rPr>
          <w:rFonts w:eastAsia="Times New Roman" w:cs="Calibri"/>
          <w:color w:val="000000"/>
        </w:rPr>
        <w:t>NOTE: The position duties may be conducted remotely with the possibility of hybrid in-person work, as safety allows.</w:t>
      </w:r>
      <w:r w:rsidR="003C741E">
        <w:rPr>
          <w:rFonts w:eastAsia="Times New Roman" w:cs="Calibri"/>
          <w:color w:val="000000"/>
        </w:rPr>
        <w:t xml:space="preserve"> </w:t>
      </w:r>
    </w:p>
    <w:p w14:paraId="212178DA" w14:textId="77777777" w:rsidR="00A078D5" w:rsidRPr="005E53EB" w:rsidRDefault="00A078D5" w:rsidP="00A078D5">
      <w:pPr>
        <w:tabs>
          <w:tab w:val="left" w:pos="1800"/>
        </w:tabs>
        <w:spacing w:after="0" w:line="240" w:lineRule="auto"/>
        <w:rPr>
          <w:rFonts w:cs="Calibri"/>
          <w:sz w:val="16"/>
          <w:szCs w:val="16"/>
        </w:rPr>
      </w:pPr>
    </w:p>
    <w:p w14:paraId="70E3B4BD" w14:textId="7D04E948" w:rsidR="00857DB6" w:rsidRDefault="00857DB6" w:rsidP="00857DB6">
      <w:pPr>
        <w:tabs>
          <w:tab w:val="left" w:pos="1800"/>
        </w:tabs>
        <w:rPr>
          <w:rFonts w:cs="Calibri"/>
        </w:rPr>
      </w:pPr>
      <w:r w:rsidRPr="00782422">
        <w:rPr>
          <w:rFonts w:cs="Calibri"/>
        </w:rPr>
        <w:t xml:space="preserve">The Mississippi Rural Health Association </w:t>
      </w:r>
      <w:r w:rsidR="003700D0">
        <w:rPr>
          <w:rFonts w:cs="Calibri"/>
        </w:rPr>
        <w:t xml:space="preserve">(MRHA) </w:t>
      </w:r>
      <w:r w:rsidRPr="00782422">
        <w:rPr>
          <w:rFonts w:cs="Calibri"/>
        </w:rPr>
        <w:t>is the primary</w:t>
      </w:r>
      <w:r>
        <w:rPr>
          <w:rFonts w:cs="Calibri"/>
        </w:rPr>
        <w:t xml:space="preserve"> resource for professionals and </w:t>
      </w:r>
      <w:r w:rsidRPr="00782422">
        <w:rPr>
          <w:rFonts w:cs="Calibri"/>
        </w:rPr>
        <w:t>advocates for rural health in the state</w:t>
      </w:r>
      <w:r w:rsidR="00D61A3E">
        <w:rPr>
          <w:rFonts w:cs="Calibri"/>
        </w:rPr>
        <w:t xml:space="preserve">. </w:t>
      </w:r>
      <w:r w:rsidR="003700D0">
        <w:rPr>
          <w:rFonts w:cs="Calibri"/>
        </w:rPr>
        <w:t xml:space="preserve">MRHA </w:t>
      </w:r>
      <w:r w:rsidRPr="00782422">
        <w:rPr>
          <w:rFonts w:cs="Calibri"/>
        </w:rPr>
        <w:t>is a 501(c)3 non-profit, and aims to provide resources, education, and advocacy in support of rural health-related matters.</w:t>
      </w:r>
      <w:r w:rsidR="003700D0">
        <w:rPr>
          <w:rFonts w:cs="Calibri"/>
        </w:rPr>
        <w:t xml:space="preserve"> The mission is to </w:t>
      </w:r>
      <w:r w:rsidR="003700D0" w:rsidRPr="00782422">
        <w:rPr>
          <w:rFonts w:cs="Calibri"/>
        </w:rPr>
        <w:t xml:space="preserve">provide leadership for improvement in the health status of rural Mississippians through education, </w:t>
      </w:r>
      <w:proofErr w:type="gramStart"/>
      <w:r w:rsidR="003700D0" w:rsidRPr="00782422">
        <w:rPr>
          <w:rFonts w:cs="Calibri"/>
        </w:rPr>
        <w:t>communication</w:t>
      </w:r>
      <w:proofErr w:type="gramEnd"/>
      <w:r w:rsidR="003700D0" w:rsidRPr="00782422">
        <w:rPr>
          <w:rFonts w:cs="Calibri"/>
        </w:rPr>
        <w:t xml:space="preserve"> and collaboration</w:t>
      </w:r>
      <w:r w:rsidR="003700D0">
        <w:rPr>
          <w:rFonts w:cs="Calibri"/>
        </w:rPr>
        <w:t>.</w:t>
      </w:r>
      <w:r w:rsidR="004237C6">
        <w:rPr>
          <w:rFonts w:cs="Calibri"/>
        </w:rPr>
        <w:t xml:space="preserve"> </w:t>
      </w:r>
      <w:r w:rsidR="00985369">
        <w:rPr>
          <w:rFonts w:cs="Calibri"/>
        </w:rPr>
        <w:t xml:space="preserve">The </w:t>
      </w:r>
      <w:r w:rsidR="004237C6">
        <w:rPr>
          <w:rFonts w:cs="Calibri"/>
        </w:rPr>
        <w:t xml:space="preserve">MRHA </w:t>
      </w:r>
      <w:r w:rsidRPr="00782422">
        <w:rPr>
          <w:rFonts w:cs="Calibri"/>
        </w:rPr>
        <w:t>provide</w:t>
      </w:r>
      <w:r w:rsidR="004237C6">
        <w:rPr>
          <w:rFonts w:cs="Calibri"/>
        </w:rPr>
        <w:t>s</w:t>
      </w:r>
      <w:r w:rsidRPr="00782422">
        <w:rPr>
          <w:rFonts w:cs="Calibri"/>
        </w:rPr>
        <w:t xml:space="preserve"> resources that assist practitioners, administrators, and everyday citizens for rural health.</w:t>
      </w:r>
      <w:r>
        <w:rPr>
          <w:rFonts w:cs="Calibri"/>
        </w:rPr>
        <w:t xml:space="preserve"> </w:t>
      </w:r>
      <w:r w:rsidR="00985369">
        <w:rPr>
          <w:rFonts w:cs="Calibri"/>
        </w:rPr>
        <w:t xml:space="preserve">The </w:t>
      </w:r>
      <w:r>
        <w:rPr>
          <w:rFonts w:cs="Calibri"/>
        </w:rPr>
        <w:t xml:space="preserve">MRHA </w:t>
      </w:r>
      <w:r w:rsidRPr="00782422">
        <w:rPr>
          <w:rFonts w:cs="Calibri"/>
        </w:rPr>
        <w:t>seeks to continue to increase its influence in the state over the coming years by further increasing benefits to members and outreach to the state and local</w:t>
      </w:r>
      <w:r w:rsidR="00985369">
        <w:rPr>
          <w:rFonts w:cs="Calibri"/>
        </w:rPr>
        <w:t xml:space="preserve"> </w:t>
      </w:r>
      <w:r w:rsidRPr="00782422">
        <w:rPr>
          <w:rFonts w:cs="Calibri"/>
        </w:rPr>
        <w:t>communities.</w:t>
      </w:r>
    </w:p>
    <w:p w14:paraId="40370AF5" w14:textId="0C2F2659" w:rsidR="00D61A3E" w:rsidRPr="005E53EB" w:rsidRDefault="00A078D5" w:rsidP="00A078D5">
      <w:pPr>
        <w:tabs>
          <w:tab w:val="left" w:pos="1800"/>
        </w:tabs>
        <w:spacing w:after="0" w:line="240" w:lineRule="auto"/>
        <w:rPr>
          <w:rFonts w:cs="Calibri"/>
        </w:rPr>
      </w:pPr>
      <w:r w:rsidRPr="00444EB0">
        <w:rPr>
          <w:rFonts w:cs="Calibri"/>
          <w:b/>
          <w:bCs/>
          <w:color w:val="000000"/>
        </w:rPr>
        <w:t>POSITION DESCRIPTION:</w:t>
      </w:r>
      <w:r w:rsidRPr="005E53EB">
        <w:rPr>
          <w:rFonts w:cs="Calibri"/>
          <w:color w:val="000000"/>
        </w:rPr>
        <w:t xml:space="preserve"> </w:t>
      </w:r>
      <w:r w:rsidR="003C741E">
        <w:rPr>
          <w:rFonts w:cs="Calibri"/>
        </w:rPr>
        <w:t xml:space="preserve">The </w:t>
      </w:r>
      <w:r w:rsidR="00546AAC">
        <w:rPr>
          <w:rFonts w:cs="Calibri"/>
        </w:rPr>
        <w:t xml:space="preserve">MRHA </w:t>
      </w:r>
      <w:r w:rsidR="00546AAC" w:rsidRPr="00782422">
        <w:rPr>
          <w:rFonts w:cs="Calibri"/>
        </w:rPr>
        <w:t>focuses its collective energy on events and activities that provide the largest degree of support, including rural health clinic workshops, tobacco cessation trainings, diabetes awareness, and a variety of communication tools that include the most up-to-date information pertaining to health</w:t>
      </w:r>
      <w:r w:rsidR="003C741E">
        <w:rPr>
          <w:rFonts w:cs="Calibri"/>
        </w:rPr>
        <w:t>.</w:t>
      </w:r>
      <w:r w:rsidR="00546AAC">
        <w:rPr>
          <w:rFonts w:cs="Calibri"/>
        </w:rPr>
        <w:t xml:space="preserve"> </w:t>
      </w:r>
      <w:r w:rsidR="003700D0">
        <w:rPr>
          <w:rFonts w:cs="Calibri"/>
        </w:rPr>
        <w:t>The student will gain a variety of educational experiences, ranging from public policy research and analysis to administrative support</w:t>
      </w:r>
      <w:r w:rsidR="00D61A3E">
        <w:rPr>
          <w:rFonts w:cs="Calibri"/>
        </w:rPr>
        <w:t xml:space="preserve">. </w:t>
      </w:r>
      <w:r w:rsidR="003700D0">
        <w:rPr>
          <w:rFonts w:cs="Calibri"/>
        </w:rPr>
        <w:t>The goal would be to produce a more well-rounded student that has a variety of real-world experiences that may be utilized in their future career.</w:t>
      </w:r>
      <w:r w:rsidR="00985369">
        <w:rPr>
          <w:rFonts w:cs="Calibri"/>
        </w:rPr>
        <w:t xml:space="preserve"> </w:t>
      </w:r>
      <w:r w:rsidR="004F0A81">
        <w:rPr>
          <w:rFonts w:cs="Calibri"/>
        </w:rPr>
        <w:t>Preferred qualifications: I</w:t>
      </w:r>
      <w:r w:rsidR="00D61A3E">
        <w:rPr>
          <w:rFonts w:cs="Calibri"/>
        </w:rPr>
        <w:t>nterest in legislative/policy</w:t>
      </w:r>
      <w:r w:rsidR="004F0A81">
        <w:rPr>
          <w:rFonts w:cs="Calibri"/>
        </w:rPr>
        <w:t>; S</w:t>
      </w:r>
      <w:r w:rsidR="00D61A3E">
        <w:rPr>
          <w:rFonts w:cs="Calibri"/>
        </w:rPr>
        <w:t>uperior written and oral communication skills</w:t>
      </w:r>
      <w:r w:rsidR="004F0A81">
        <w:rPr>
          <w:rFonts w:cs="Calibri"/>
        </w:rPr>
        <w:t>; P</w:t>
      </w:r>
      <w:r w:rsidR="00D61A3E">
        <w:rPr>
          <w:rFonts w:cs="Calibri"/>
        </w:rPr>
        <w:t>roficiency and desire to work as part of a team</w:t>
      </w:r>
      <w:r w:rsidR="004F0A81">
        <w:rPr>
          <w:rFonts w:cs="Calibri"/>
        </w:rPr>
        <w:t>; S</w:t>
      </w:r>
      <w:r w:rsidR="00D61A3E">
        <w:rPr>
          <w:rFonts w:cs="Calibri"/>
        </w:rPr>
        <w:t>elf-motivated</w:t>
      </w:r>
      <w:r w:rsidR="004F0A81">
        <w:rPr>
          <w:rFonts w:cs="Calibri"/>
        </w:rPr>
        <w:t xml:space="preserve">; </w:t>
      </w:r>
      <w:r w:rsidR="00D61A3E">
        <w:rPr>
          <w:rFonts w:cs="Calibri"/>
        </w:rPr>
        <w:t xml:space="preserve">and a </w:t>
      </w:r>
      <w:r w:rsidR="004F0A81">
        <w:rPr>
          <w:rFonts w:cs="Calibri"/>
        </w:rPr>
        <w:t>S</w:t>
      </w:r>
      <w:r w:rsidR="00D61A3E">
        <w:rPr>
          <w:rFonts w:cs="Calibri"/>
        </w:rPr>
        <w:t>elf-learner.</w:t>
      </w:r>
      <w:r w:rsidR="004F0A81">
        <w:rPr>
          <w:rFonts w:cs="Calibri"/>
        </w:rPr>
        <w:t xml:space="preserve"> </w:t>
      </w:r>
    </w:p>
    <w:p w14:paraId="7A4C1CD4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5E53EB">
        <w:rPr>
          <w:rFonts w:eastAsia="Times New Roman" w:cs="Calibri"/>
          <w:color w:val="000000"/>
        </w:rPr>
        <w:t> </w:t>
      </w:r>
    </w:p>
    <w:p w14:paraId="54FAE65A" w14:textId="77777777" w:rsidR="00A078D5" w:rsidRPr="00444EB0" w:rsidRDefault="00A078D5" w:rsidP="006A1AE1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</w:rPr>
      </w:pPr>
      <w:r w:rsidRPr="00444EB0">
        <w:rPr>
          <w:rFonts w:eastAsia="Times New Roman" w:cs="Calibri"/>
          <w:b/>
          <w:bCs/>
          <w:color w:val="000000"/>
        </w:rPr>
        <w:t>THE STUDENT WILL HAVE THE OPPORTUNITY TO:</w:t>
      </w:r>
    </w:p>
    <w:p w14:paraId="3D2EC64E" w14:textId="46643BA2" w:rsidR="003700D0" w:rsidRPr="00444EB0" w:rsidRDefault="003700D0" w:rsidP="00444EB0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cs="Calibri"/>
        </w:rPr>
      </w:pPr>
      <w:r w:rsidRPr="00444EB0">
        <w:rPr>
          <w:rFonts w:cs="Calibri"/>
        </w:rPr>
        <w:t>Assist in conducting policy research and evaluation.</w:t>
      </w:r>
    </w:p>
    <w:p w14:paraId="467A6614" w14:textId="70157931" w:rsidR="003700D0" w:rsidRPr="00444EB0" w:rsidRDefault="003700D0" w:rsidP="00444EB0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cs="Calibri"/>
        </w:rPr>
      </w:pPr>
      <w:r w:rsidRPr="00444EB0">
        <w:rPr>
          <w:rFonts w:cs="Calibri"/>
        </w:rPr>
        <w:t xml:space="preserve">Assist </w:t>
      </w:r>
      <w:r w:rsidR="00546AAC" w:rsidRPr="00444EB0">
        <w:rPr>
          <w:rFonts w:cs="Calibri"/>
        </w:rPr>
        <w:t xml:space="preserve">in </w:t>
      </w:r>
      <w:r w:rsidRPr="00444EB0">
        <w:rPr>
          <w:rFonts w:cs="Calibri"/>
        </w:rPr>
        <w:t>writing legislative briefs.</w:t>
      </w:r>
    </w:p>
    <w:p w14:paraId="60AAF736" w14:textId="4851BD13" w:rsidR="003700D0" w:rsidRPr="00444EB0" w:rsidRDefault="00546AAC" w:rsidP="00444EB0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cs="Calibri"/>
        </w:rPr>
      </w:pPr>
      <w:r w:rsidRPr="00444EB0">
        <w:rPr>
          <w:rFonts w:cs="Calibri"/>
        </w:rPr>
        <w:t>Assist in conducting d</w:t>
      </w:r>
      <w:r w:rsidR="003700D0" w:rsidRPr="00444EB0">
        <w:rPr>
          <w:rFonts w:cs="Calibri"/>
        </w:rPr>
        <w:t>atabase work and solicitations</w:t>
      </w:r>
      <w:r w:rsidRPr="00444EB0">
        <w:rPr>
          <w:rFonts w:cs="Calibri"/>
        </w:rPr>
        <w:t>.</w:t>
      </w:r>
    </w:p>
    <w:p w14:paraId="1455DDE8" w14:textId="57CE6ED3" w:rsidR="003700D0" w:rsidRPr="00444EB0" w:rsidRDefault="00546AAC" w:rsidP="00444EB0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</w:rPr>
      </w:pPr>
      <w:r w:rsidRPr="00444EB0">
        <w:rPr>
          <w:rFonts w:cs="Calibri"/>
        </w:rPr>
        <w:t>Provide s</w:t>
      </w:r>
      <w:r w:rsidR="003700D0" w:rsidRPr="00444EB0">
        <w:rPr>
          <w:rFonts w:cs="Calibri"/>
        </w:rPr>
        <w:t xml:space="preserve">upport for administrative </w:t>
      </w:r>
      <w:r w:rsidRPr="00444EB0">
        <w:rPr>
          <w:rFonts w:cs="Calibri"/>
        </w:rPr>
        <w:t>and/</w:t>
      </w:r>
      <w:r w:rsidR="003700D0" w:rsidRPr="00444EB0">
        <w:rPr>
          <w:rFonts w:cs="Calibri"/>
        </w:rPr>
        <w:t>o</w:t>
      </w:r>
      <w:r w:rsidRPr="00444EB0">
        <w:rPr>
          <w:rFonts w:cs="Calibri"/>
        </w:rPr>
        <w:t>r</w:t>
      </w:r>
      <w:r w:rsidR="003700D0" w:rsidRPr="00444EB0">
        <w:rPr>
          <w:rFonts w:cs="Calibri"/>
        </w:rPr>
        <w:t xml:space="preserve"> legislative affairs.</w:t>
      </w:r>
    </w:p>
    <w:p w14:paraId="3AD1878D" w14:textId="77777777" w:rsidR="00A078D5" w:rsidRPr="00444EB0" w:rsidRDefault="00A078D5" w:rsidP="00A078D5">
      <w:pPr>
        <w:spacing w:after="0" w:line="240" w:lineRule="auto"/>
        <w:rPr>
          <w:rFonts w:cs="Calibri"/>
          <w:b/>
          <w:bCs/>
        </w:rPr>
      </w:pPr>
      <w:r w:rsidRPr="00444EB0">
        <w:rPr>
          <w:rFonts w:cs="Calibri"/>
          <w:b/>
          <w:bCs/>
        </w:rPr>
        <w:lastRenderedPageBreak/>
        <w:t>PUBLIC HEALTH COMPETENCIES/SKILLS STUDENT MAY STRENGTHEN DURING PLACEMENT:</w:t>
      </w:r>
    </w:p>
    <w:p w14:paraId="01FF0244" w14:textId="04045322" w:rsidR="004237C6" w:rsidRPr="004237C6" w:rsidRDefault="004237C6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Analytic/Assessment</w:t>
      </w:r>
    </w:p>
    <w:p w14:paraId="34F5E4F7" w14:textId="585DB89D" w:rsidR="004237C6" w:rsidRPr="004237C6" w:rsidRDefault="004237C6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Communication</w:t>
      </w:r>
    </w:p>
    <w:p w14:paraId="3F23C795" w14:textId="6EEC8032" w:rsidR="003700D0" w:rsidRPr="004237C6" w:rsidRDefault="003700D0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Financial Planning/Management</w:t>
      </w:r>
    </w:p>
    <w:p w14:paraId="3B5A9060" w14:textId="1C61982E" w:rsidR="003700D0" w:rsidRPr="004237C6" w:rsidRDefault="003700D0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Leadership and Systems Thinking</w:t>
      </w:r>
    </w:p>
    <w:p w14:paraId="5266DA64" w14:textId="2174E233" w:rsidR="003700D0" w:rsidRPr="004237C6" w:rsidRDefault="003700D0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Policy Development/Engagement</w:t>
      </w:r>
    </w:p>
    <w:p w14:paraId="1C16888F" w14:textId="27819B1C" w:rsidR="003700D0" w:rsidRPr="004237C6" w:rsidRDefault="003700D0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Problem Solving</w:t>
      </w:r>
    </w:p>
    <w:p w14:paraId="7AD178A5" w14:textId="6D90C372" w:rsidR="003700D0" w:rsidRPr="004237C6" w:rsidRDefault="003700D0" w:rsidP="00444EB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rPr>
          <w:rFonts w:cs="Calibri"/>
        </w:rPr>
      </w:pPr>
      <w:r w:rsidRPr="004237C6">
        <w:rPr>
          <w:rFonts w:cs="Calibri"/>
        </w:rPr>
        <w:t>Program Planning</w:t>
      </w:r>
    </w:p>
    <w:p w14:paraId="65A6ED5D" w14:textId="77777777" w:rsidR="003700D0" w:rsidRPr="005E53EB" w:rsidRDefault="003700D0" w:rsidP="00A078D5">
      <w:pPr>
        <w:shd w:val="clear" w:color="auto" w:fill="FFFFFF"/>
        <w:spacing w:after="0" w:line="240" w:lineRule="auto"/>
        <w:rPr>
          <w:rFonts w:eastAsia="Times New Roman" w:cs="Calibri"/>
          <w:b/>
        </w:rPr>
      </w:pPr>
    </w:p>
    <w:p w14:paraId="6391989D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</w:rPr>
        <w:t xml:space="preserve">TRAVEL: </w:t>
      </w:r>
      <w:r w:rsidR="003C741E">
        <w:rPr>
          <w:rFonts w:cs="Calibri"/>
        </w:rPr>
        <w:t>No travel is required for this position.</w:t>
      </w:r>
    </w:p>
    <w:p w14:paraId="6398AE14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  <w:szCs w:val="16"/>
        </w:rPr>
      </w:pPr>
    </w:p>
    <w:p w14:paraId="735B1672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  <w:bCs/>
          <w:caps/>
        </w:rPr>
        <w:t xml:space="preserve">POSITION TYPE: </w:t>
      </w:r>
      <w:r w:rsidRPr="005E53EB">
        <w:rPr>
          <w:rFonts w:eastAsia="Times New Roman" w:cs="Calibri"/>
        </w:rPr>
        <w:t>Region IV Public Health Training Center Field Placements (for MPH/MSPH students)</w:t>
      </w:r>
    </w:p>
    <w:p w14:paraId="087903CF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  <w:szCs w:val="16"/>
        </w:rPr>
      </w:pPr>
    </w:p>
    <w:p w14:paraId="2593E15C" w14:textId="77777777" w:rsidR="00A078D5" w:rsidRPr="005E53EB" w:rsidRDefault="00A078D5" w:rsidP="00A078D5">
      <w:pPr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  <w:bCs/>
          <w:caps/>
        </w:rPr>
        <w:t xml:space="preserve">QUALIFICATIONS and </w:t>
      </w:r>
      <w:r w:rsidRPr="005E53EB">
        <w:rPr>
          <w:rFonts w:eastAsia="Times New Roman" w:cs="Calibri"/>
          <w:b/>
        </w:rPr>
        <w:t>REQUIREMENTS TO APPLY:</w:t>
      </w:r>
    </w:p>
    <w:p w14:paraId="35395300" w14:textId="0C358F3B" w:rsidR="00A078D5" w:rsidRPr="005E53EB" w:rsidRDefault="00B82478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B82478">
        <w:rPr>
          <w:rFonts w:eastAsia="Times New Roman" w:cs="Calibri"/>
        </w:rPr>
        <w:t xml:space="preserve">Preference may be given to </w:t>
      </w:r>
      <w:r w:rsidRPr="005E53EB">
        <w:rPr>
          <w:rFonts w:cs="Calibri"/>
        </w:rPr>
        <w:t xml:space="preserve">masters or doctoral level public health </w:t>
      </w:r>
      <w:r>
        <w:rPr>
          <w:rFonts w:cs="Calibri"/>
        </w:rPr>
        <w:t>g</w:t>
      </w:r>
      <w:r w:rsidR="00DB2CFA">
        <w:rPr>
          <w:rFonts w:eastAsia="Times New Roman" w:cs="Calibri"/>
        </w:rPr>
        <w:t>raduate students. H</w:t>
      </w:r>
      <w:r w:rsidRPr="00B82478">
        <w:rPr>
          <w:rFonts w:eastAsia="Times New Roman" w:cs="Calibri"/>
        </w:rPr>
        <w:t>owever,</w:t>
      </w:r>
      <w:r w:rsidR="00985369">
        <w:rPr>
          <w:rFonts w:eastAsia="Times New Roman" w:cs="Calibri"/>
        </w:rPr>
        <w:t xml:space="preserve"> u</w:t>
      </w:r>
      <w:r w:rsidR="00985369">
        <w:rPr>
          <w:rFonts w:cs="Calibri"/>
        </w:rPr>
        <w:t xml:space="preserve">ndergraduate public health (juniors/seniors) </w:t>
      </w:r>
      <w:r w:rsidRPr="00B82478">
        <w:rPr>
          <w:rFonts w:eastAsia="Times New Roman" w:cs="Calibri"/>
        </w:rPr>
        <w:t>students are also eligible to appl</w:t>
      </w:r>
      <w:r w:rsidR="00DB1313">
        <w:rPr>
          <w:rFonts w:eastAsia="Times New Roman" w:cs="Calibri"/>
        </w:rPr>
        <w:t>y. Students must complete the program prior to graduation.</w:t>
      </w:r>
      <w:r w:rsidR="00A078D5" w:rsidRPr="005E53EB">
        <w:rPr>
          <w:rFonts w:eastAsia="Times New Roman" w:cs="Calibri"/>
        </w:rPr>
        <w:t xml:space="preserve"> </w:t>
      </w:r>
      <w:r w:rsidR="00A078D5" w:rsidRPr="005E53EB">
        <w:rPr>
          <w:rFonts w:cs="Calibri"/>
          <w:color w:val="5B9BD5"/>
        </w:rPr>
        <w:t>Past recipients of the Pathways to Practice Award are not eligible to apply again.</w:t>
      </w:r>
    </w:p>
    <w:p w14:paraId="7331F2E6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5E4061D5" w14:textId="0BFC3E0B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</w:rPr>
        <w:t xml:space="preserve">Your cover letter should include the </w:t>
      </w:r>
      <w:r w:rsidR="00C63E3A">
        <w:rPr>
          <w:rFonts w:eastAsia="Times New Roman" w:cs="Calibri"/>
        </w:rPr>
        <w:t>semesters you are applying for (</w:t>
      </w:r>
      <w:r w:rsidR="00836A9C">
        <w:rPr>
          <w:rFonts w:eastAsia="Times New Roman" w:cs="Calibri"/>
        </w:rPr>
        <w:t>Spring</w:t>
      </w:r>
      <w:r w:rsidR="004237C6">
        <w:rPr>
          <w:rFonts w:eastAsia="Times New Roman" w:cs="Calibri"/>
        </w:rPr>
        <w:t xml:space="preserve"> 20</w:t>
      </w:r>
      <w:r w:rsidR="00C63E3A">
        <w:rPr>
          <w:rFonts w:eastAsia="Times New Roman" w:cs="Calibri"/>
        </w:rPr>
        <w:t>2</w:t>
      </w:r>
      <w:r w:rsidR="004237C6">
        <w:rPr>
          <w:rFonts w:eastAsia="Times New Roman" w:cs="Calibri"/>
        </w:rPr>
        <w:t>1</w:t>
      </w:r>
      <w:r w:rsidR="00C63E3A">
        <w:rPr>
          <w:rFonts w:eastAsia="Times New Roman" w:cs="Calibri"/>
        </w:rPr>
        <w:t xml:space="preserve">), the </w:t>
      </w:r>
      <w:r w:rsidRPr="005E53EB">
        <w:rPr>
          <w:rFonts w:eastAsia="Times New Roman" w:cs="Calibri"/>
        </w:rPr>
        <w:t>title of the position you are applying to</w:t>
      </w:r>
      <w:r w:rsidR="00C63E3A">
        <w:rPr>
          <w:rFonts w:eastAsia="Times New Roman" w:cs="Calibri"/>
        </w:rPr>
        <w:t>,</w:t>
      </w:r>
      <w:r w:rsidRPr="005E53EB">
        <w:rPr>
          <w:rFonts w:eastAsia="Times New Roman" w:cs="Calibri"/>
        </w:rPr>
        <w:t xml:space="preserve"> and citizenship or permanent resident visa status. In your resume, include the name of your degree program, department, year of study (e.g. 1</w:t>
      </w:r>
      <w:r w:rsidRPr="005E53EB">
        <w:rPr>
          <w:rFonts w:eastAsia="Times New Roman" w:cs="Calibri"/>
          <w:vertAlign w:val="superscript"/>
        </w:rPr>
        <w:t>st</w:t>
      </w:r>
      <w:r w:rsidRPr="005E53EB">
        <w:rPr>
          <w:rFonts w:eastAsia="Times New Roman" w:cs="Calibri"/>
        </w:rPr>
        <w:t xml:space="preserve"> year MPH student), and expected graduation date. Please </w:t>
      </w:r>
      <w:r w:rsidR="00B82478">
        <w:rPr>
          <w:rFonts w:eastAsia="Times New Roman" w:cs="Calibri"/>
        </w:rPr>
        <w:t xml:space="preserve">also </w:t>
      </w:r>
      <w:r w:rsidRPr="005E53EB">
        <w:rPr>
          <w:rFonts w:eastAsia="Times New Roman" w:cs="Calibri"/>
        </w:rPr>
        <w:t xml:space="preserve">send </w:t>
      </w:r>
      <w:r w:rsidR="00B82478">
        <w:rPr>
          <w:rFonts w:eastAsia="Times New Roman" w:cs="Calibri"/>
        </w:rPr>
        <w:t>a writing sample.</w:t>
      </w:r>
    </w:p>
    <w:p w14:paraId="66F60104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  <w:szCs w:val="16"/>
        </w:rPr>
      </w:pPr>
    </w:p>
    <w:p w14:paraId="0691F217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  <w:bCs/>
          <w:caps/>
        </w:rPr>
        <w:t xml:space="preserve">WORK AUTHORIZATION: </w:t>
      </w:r>
      <w:r w:rsidRPr="005E53EB">
        <w:rPr>
          <w:rFonts w:eastAsia="Times New Roman" w:cs="Calibri"/>
        </w:rPr>
        <w:t>U.S. Citizen, Permanent U.S. Resident</w:t>
      </w:r>
    </w:p>
    <w:p w14:paraId="28010498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</w:rPr>
        <w:t xml:space="preserve">Citizenship statement: The Region IV Public Health Training Center is a </w:t>
      </w:r>
      <w:proofErr w:type="gramStart"/>
      <w:r w:rsidRPr="005E53EB">
        <w:rPr>
          <w:rFonts w:eastAsia="Times New Roman" w:cs="Calibri"/>
        </w:rPr>
        <w:t>federally-funded</w:t>
      </w:r>
      <w:proofErr w:type="gramEnd"/>
      <w:r w:rsidRPr="005E53EB">
        <w:rPr>
          <w:rFonts w:eastAsia="Times New Roman" w:cs="Calibri"/>
        </w:rPr>
        <w:t xml:space="preserve"> program which has a citizenship requirement. To be eligible to apply for this position, you must be either a U.S. citizen, a non-citizen U.S. national, or a foreign national having in your possession a visa permitting permanent residence in the U.S. </w:t>
      </w:r>
    </w:p>
    <w:p w14:paraId="4A1A0373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sz w:val="16"/>
          <w:szCs w:val="16"/>
        </w:rPr>
      </w:pPr>
    </w:p>
    <w:p w14:paraId="63033083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cs="Calibri"/>
          <w:lang w:bidi="he-IL"/>
        </w:rPr>
      </w:pPr>
      <w:r w:rsidRPr="005E53EB">
        <w:rPr>
          <w:rFonts w:eastAsia="Times New Roman" w:cs="Calibri"/>
          <w:b/>
        </w:rPr>
        <w:t xml:space="preserve">AWARD LEVEL: </w:t>
      </w:r>
      <w:r w:rsidRPr="005E53EB">
        <w:rPr>
          <w:rFonts w:cs="Calibri"/>
          <w:lang w:bidi="he-IL"/>
        </w:rPr>
        <w:t>$3500 award</w:t>
      </w:r>
    </w:p>
    <w:p w14:paraId="0C68F459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Cs/>
          <w:caps/>
        </w:rPr>
      </w:pPr>
      <w:r w:rsidRPr="005E53EB">
        <w:rPr>
          <w:rFonts w:eastAsia="Times New Roman" w:cs="Calibri"/>
          <w:bCs/>
        </w:rPr>
        <w:t>* Note: travel costs will not be covered by the program beyond the total $3500 award.</w:t>
      </w:r>
    </w:p>
    <w:p w14:paraId="3172BD3F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</w:rPr>
      </w:pPr>
      <w:r w:rsidRPr="005E53EB">
        <w:rPr>
          <w:rFonts w:eastAsia="Times New Roman" w:cs="Calibri"/>
        </w:rPr>
        <w:t xml:space="preserve">                     </w:t>
      </w:r>
    </w:p>
    <w:p w14:paraId="19D2D53C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  <w:b/>
          <w:bCs/>
          <w:caps/>
        </w:rPr>
        <w:t>APPROXIMATE</w:t>
      </w:r>
      <w:r w:rsidR="00C63E3A">
        <w:rPr>
          <w:rFonts w:eastAsia="Times New Roman" w:cs="Calibri"/>
          <w:b/>
          <w:bCs/>
          <w:caps/>
        </w:rPr>
        <w:t xml:space="preserve"> Hours</w:t>
      </w:r>
      <w:r w:rsidRPr="005E53EB">
        <w:rPr>
          <w:rFonts w:eastAsia="Times New Roman" w:cs="Calibri"/>
          <w:b/>
          <w:bCs/>
          <w:caps/>
        </w:rPr>
        <w:t xml:space="preserve"> PER WEEK</w:t>
      </w:r>
      <w:r w:rsidR="00C63E3A">
        <w:rPr>
          <w:rFonts w:eastAsia="Times New Roman" w:cs="Calibri"/>
          <w:b/>
          <w:bCs/>
          <w:caps/>
        </w:rPr>
        <w:t xml:space="preserve"> &amp; Duration</w:t>
      </w:r>
      <w:r w:rsidRPr="005E53EB">
        <w:rPr>
          <w:rFonts w:eastAsia="Times New Roman" w:cs="Calibri"/>
          <w:b/>
          <w:bCs/>
          <w:caps/>
        </w:rPr>
        <w:t xml:space="preserve">: </w:t>
      </w:r>
      <w:r w:rsidRPr="005E53EB">
        <w:rPr>
          <w:rFonts w:eastAsia="Times New Roman" w:cs="Calibri"/>
          <w:bCs/>
        </w:rPr>
        <w:t>Approximately</w:t>
      </w:r>
      <w:r w:rsidRPr="005E53EB">
        <w:rPr>
          <w:rFonts w:eastAsia="Times New Roman" w:cs="Calibri"/>
          <w:b/>
          <w:bCs/>
          <w:caps/>
        </w:rPr>
        <w:t xml:space="preserve"> </w:t>
      </w:r>
      <w:r w:rsidR="0027747A">
        <w:rPr>
          <w:rFonts w:eastAsia="Times New Roman" w:cs="Calibri"/>
          <w:bCs/>
          <w:caps/>
        </w:rPr>
        <w:t>20</w:t>
      </w:r>
      <w:r w:rsidR="00C63E3A">
        <w:rPr>
          <w:rFonts w:eastAsia="Times New Roman" w:cs="Calibri"/>
          <w:bCs/>
          <w:caps/>
        </w:rPr>
        <w:t xml:space="preserve"> </w:t>
      </w:r>
      <w:r w:rsidRPr="005E53EB">
        <w:rPr>
          <w:rFonts w:eastAsia="Times New Roman" w:cs="Calibri"/>
          <w:bCs/>
        </w:rPr>
        <w:t>hours</w:t>
      </w:r>
      <w:r w:rsidR="00C63E3A">
        <w:rPr>
          <w:rFonts w:eastAsia="Times New Roman" w:cs="Calibri"/>
          <w:bCs/>
        </w:rPr>
        <w:t xml:space="preserve"> a week for 10 weeks.</w:t>
      </w:r>
    </w:p>
    <w:p w14:paraId="484B0CE1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cs="Calibri"/>
          <w:i/>
        </w:rPr>
      </w:pPr>
      <w:r w:rsidRPr="005E53EB">
        <w:rPr>
          <w:rFonts w:cs="Calibri"/>
          <w:i/>
        </w:rPr>
        <w:t xml:space="preserve">*Students may be limited in the minimum or maximum number of hours they can work per semester based on their university, </w:t>
      </w:r>
      <w:proofErr w:type="gramStart"/>
      <w:r w:rsidRPr="005E53EB">
        <w:rPr>
          <w:rFonts w:cs="Calibri"/>
          <w:i/>
        </w:rPr>
        <w:t>school</w:t>
      </w:r>
      <w:proofErr w:type="gramEnd"/>
      <w:r w:rsidRPr="005E53EB">
        <w:rPr>
          <w:rFonts w:cs="Calibri"/>
          <w:i/>
        </w:rPr>
        <w:t xml:space="preserve"> or degree’s policies. If this work will be also be used as a graduation requirement, the student should verify those requirements and abide by their university policies. </w:t>
      </w:r>
    </w:p>
    <w:p w14:paraId="0239E26B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</w:rPr>
      </w:pPr>
    </w:p>
    <w:p w14:paraId="01AFCBB6" w14:textId="77777777" w:rsidR="00A078D5" w:rsidRPr="005E53EB" w:rsidRDefault="00A078D5" w:rsidP="00A078D5">
      <w:pPr>
        <w:spacing w:after="0" w:line="240" w:lineRule="auto"/>
        <w:rPr>
          <w:color w:val="1F497D"/>
        </w:rPr>
      </w:pPr>
      <w:r w:rsidRPr="005E53EB">
        <w:rPr>
          <w:rFonts w:eastAsia="Times New Roman" w:cs="Calibri"/>
          <w:b/>
          <w:bCs/>
          <w:caps/>
        </w:rPr>
        <w:t xml:space="preserve">IMPORTANT INFORMATION: </w:t>
      </w:r>
      <w:r w:rsidRPr="005E53EB">
        <w:rPr>
          <w:rFonts w:cs="Calibri"/>
        </w:rPr>
        <w:t xml:space="preserve">Please read the </w:t>
      </w:r>
      <w:r w:rsidRPr="005E53EB">
        <w:rPr>
          <w:rFonts w:cs="Calibri"/>
          <w:i/>
        </w:rPr>
        <w:t>“Student Scholar Field Placement Guidebook”</w:t>
      </w:r>
      <w:r w:rsidRPr="005E53EB">
        <w:rPr>
          <w:rFonts w:cs="Calibri"/>
        </w:rPr>
        <w:t xml:space="preserve"> for more details about the Pathways to Practice Scholars Program and requirements. It is located on the Field Placements page of the Region IV PHTC website: </w:t>
      </w:r>
      <w:hyperlink r:id="rId9" w:history="1">
        <w:r w:rsidRPr="005E53EB">
          <w:rPr>
            <w:color w:val="0000FF"/>
            <w:u w:val="single"/>
          </w:rPr>
          <w:t>http://www.sph.emory.edu/r4phtc</w:t>
        </w:r>
      </w:hyperlink>
      <w:r w:rsidRPr="005E53EB">
        <w:rPr>
          <w:rFonts w:eastAsia="Times New Roman" w:cs="Calibri"/>
        </w:rPr>
        <w:t>.</w:t>
      </w:r>
    </w:p>
    <w:p w14:paraId="5026B85F" w14:textId="77777777" w:rsidR="00A078D5" w:rsidRPr="005E53EB" w:rsidRDefault="00A078D5" w:rsidP="00A078D5">
      <w:pPr>
        <w:shd w:val="clear" w:color="auto" w:fill="FFFFFF"/>
        <w:spacing w:after="0" w:line="240" w:lineRule="auto"/>
        <w:rPr>
          <w:rFonts w:eastAsia="Times New Roman" w:cs="Calibri"/>
          <w:b/>
          <w:bCs/>
          <w:caps/>
          <w:sz w:val="16"/>
          <w:szCs w:val="16"/>
        </w:rPr>
      </w:pPr>
    </w:p>
    <w:p w14:paraId="787BE846" w14:textId="4D320D77" w:rsidR="00A078D5" w:rsidRPr="005E53EB" w:rsidRDefault="00A078D5" w:rsidP="00221026">
      <w:pPr>
        <w:shd w:val="clear" w:color="auto" w:fill="FFFFFF"/>
        <w:spacing w:after="0" w:line="240" w:lineRule="auto"/>
      </w:pPr>
      <w:r w:rsidRPr="005E53EB">
        <w:rPr>
          <w:rFonts w:eastAsia="Times New Roman" w:cs="Calibri"/>
          <w:b/>
          <w:bCs/>
          <w:caps/>
        </w:rPr>
        <w:t xml:space="preserve">TO APPLY: </w:t>
      </w:r>
      <w:r w:rsidRPr="005E53EB">
        <w:rPr>
          <w:rFonts w:eastAsia="Times New Roman" w:cs="Calibri"/>
        </w:rPr>
        <w:t>Please submit the required documents following specifications above (</w:t>
      </w:r>
      <w:r w:rsidR="00C63E3A">
        <w:rPr>
          <w:rFonts w:eastAsia="Times New Roman" w:cs="Calibri"/>
        </w:rPr>
        <w:t xml:space="preserve">unofficial transcript, </w:t>
      </w:r>
      <w:r w:rsidR="0027747A">
        <w:rPr>
          <w:rFonts w:eastAsia="Times New Roman" w:cs="Calibri"/>
        </w:rPr>
        <w:t>writing sample</w:t>
      </w:r>
      <w:r w:rsidRPr="005E53EB">
        <w:rPr>
          <w:rFonts w:eastAsia="Times New Roman" w:cs="Calibri"/>
        </w:rPr>
        <w:t>, resume, and cover letter indicating the agency name and citizenship/visa status) to</w:t>
      </w:r>
      <w:r w:rsidR="00221026">
        <w:rPr>
          <w:rFonts w:eastAsia="Times New Roman" w:cs="Calibri"/>
        </w:rPr>
        <w:t xml:space="preserve"> </w:t>
      </w:r>
      <w:r w:rsidR="004237C6">
        <w:rPr>
          <w:rFonts w:eastAsia="Times New Roman" w:cs="Calibri"/>
        </w:rPr>
        <w:t xml:space="preserve">Tamira M. Moon at </w:t>
      </w:r>
      <w:hyperlink r:id="rId10" w:history="1">
        <w:r w:rsidR="004237C6" w:rsidRPr="00D80851">
          <w:rPr>
            <w:rStyle w:val="Hyperlink"/>
            <w:rFonts w:eastAsia="Times New Roman" w:cs="Calibri"/>
          </w:rPr>
          <w:t>tmmoon@emory.edu</w:t>
        </w:r>
      </w:hyperlink>
      <w:r w:rsidR="004237C6">
        <w:rPr>
          <w:rFonts w:eastAsia="Times New Roman" w:cs="Calibri"/>
        </w:rPr>
        <w:t xml:space="preserve"> </w:t>
      </w:r>
      <w:r w:rsidR="00221026">
        <w:t>with the subject line “</w:t>
      </w:r>
      <w:r w:rsidR="00836A9C">
        <w:rPr>
          <w:b/>
        </w:rPr>
        <w:t>Spring</w:t>
      </w:r>
      <w:r w:rsidR="00221026">
        <w:rPr>
          <w:b/>
        </w:rPr>
        <w:t xml:space="preserve"> 202</w:t>
      </w:r>
      <w:r w:rsidR="004237C6">
        <w:rPr>
          <w:b/>
        </w:rPr>
        <w:t>1</w:t>
      </w:r>
      <w:r w:rsidR="00221026">
        <w:rPr>
          <w:b/>
        </w:rPr>
        <w:t xml:space="preserve"> Applicant: MS – </w:t>
      </w:r>
      <w:r w:rsidR="004237C6" w:rsidRPr="004237C6">
        <w:rPr>
          <w:rFonts w:cs="Calibri"/>
          <w:b/>
          <w:bCs/>
        </w:rPr>
        <w:t>Mississippi Rural Health Association</w:t>
      </w:r>
      <w:r w:rsidR="0027747A">
        <w:t>.</w:t>
      </w:r>
    </w:p>
    <w:p w14:paraId="448AC0D6" w14:textId="77777777" w:rsidR="00DB2CFA" w:rsidRDefault="00DB2CFA" w:rsidP="0027747A">
      <w:pPr>
        <w:spacing w:after="0" w:line="240" w:lineRule="auto"/>
        <w:rPr>
          <w:rFonts w:eastAsia="Times New Roman" w:cs="Calibri"/>
        </w:rPr>
      </w:pPr>
    </w:p>
    <w:p w14:paraId="1A14B1E1" w14:textId="77777777" w:rsidR="00A078D5" w:rsidRPr="0027747A" w:rsidRDefault="00A078D5" w:rsidP="0027747A">
      <w:pPr>
        <w:spacing w:after="0" w:line="240" w:lineRule="auto"/>
        <w:rPr>
          <w:rFonts w:eastAsia="Times New Roman" w:cs="Calibri"/>
        </w:rPr>
      </w:pPr>
      <w:r w:rsidRPr="005E53EB">
        <w:rPr>
          <w:rFonts w:eastAsia="Times New Roman" w:cs="Calibri"/>
        </w:rPr>
        <w:t>*</w:t>
      </w:r>
      <w:r w:rsidRPr="005E53EB">
        <w:t xml:space="preserve">PLEASE </w:t>
      </w:r>
      <w:r w:rsidRPr="005E53EB">
        <w:rPr>
          <w:rFonts w:eastAsia="Times New Roman" w:cs="Calibri"/>
        </w:rPr>
        <w:t>DO NOT CONTACT THE AGENCY DIRECTLY</w:t>
      </w:r>
    </w:p>
    <w:sectPr w:rsidR="00A078D5" w:rsidRPr="0027747A" w:rsidSect="00DB2CF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513F"/>
    <w:multiLevelType w:val="hybridMultilevel"/>
    <w:tmpl w:val="4ACE2B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F3746"/>
    <w:multiLevelType w:val="hybridMultilevel"/>
    <w:tmpl w:val="582C232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7E7D89"/>
    <w:multiLevelType w:val="hybridMultilevel"/>
    <w:tmpl w:val="6A1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E41FC"/>
    <w:multiLevelType w:val="hybridMultilevel"/>
    <w:tmpl w:val="22325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E92307"/>
    <w:multiLevelType w:val="hybridMultilevel"/>
    <w:tmpl w:val="B74419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B20AC"/>
    <w:multiLevelType w:val="hybridMultilevel"/>
    <w:tmpl w:val="52EA4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205AC"/>
    <w:multiLevelType w:val="hybridMultilevel"/>
    <w:tmpl w:val="584CD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84B8B"/>
    <w:multiLevelType w:val="hybridMultilevel"/>
    <w:tmpl w:val="B26E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4C63"/>
    <w:multiLevelType w:val="hybridMultilevel"/>
    <w:tmpl w:val="ED1CE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D5"/>
    <w:rsid w:val="00013AA6"/>
    <w:rsid w:val="0005456F"/>
    <w:rsid w:val="0009058E"/>
    <w:rsid w:val="00145637"/>
    <w:rsid w:val="00221026"/>
    <w:rsid w:val="0027747A"/>
    <w:rsid w:val="003700D0"/>
    <w:rsid w:val="003C741E"/>
    <w:rsid w:val="004237C6"/>
    <w:rsid w:val="00444EB0"/>
    <w:rsid w:val="004F0A81"/>
    <w:rsid w:val="00507C62"/>
    <w:rsid w:val="00546AAC"/>
    <w:rsid w:val="006A1AE1"/>
    <w:rsid w:val="00836A9C"/>
    <w:rsid w:val="00857DB6"/>
    <w:rsid w:val="00967B41"/>
    <w:rsid w:val="00985369"/>
    <w:rsid w:val="00A078D5"/>
    <w:rsid w:val="00B372C4"/>
    <w:rsid w:val="00B82478"/>
    <w:rsid w:val="00BE544D"/>
    <w:rsid w:val="00C63E3A"/>
    <w:rsid w:val="00D61A3E"/>
    <w:rsid w:val="00DB1313"/>
    <w:rsid w:val="00DB2CFA"/>
    <w:rsid w:val="00E55433"/>
    <w:rsid w:val="00F2539D"/>
    <w:rsid w:val="00F6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0157"/>
  <w15:chartTrackingRefBased/>
  <w15:docId w15:val="{1C5347E3-27DD-4EAD-A8C6-CA50EF8C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8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A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B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h.emory.edu/r4pht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moon@emor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rh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mmoon@emor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h.emory.edu/r4ph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 RSPH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Metoyer, Gabrielle</dc:creator>
  <cp:keywords/>
  <dc:description/>
  <cp:lastModifiedBy>Moon, Tamira Monique</cp:lastModifiedBy>
  <cp:revision>6</cp:revision>
  <dcterms:created xsi:type="dcterms:W3CDTF">2020-10-14T17:54:00Z</dcterms:created>
  <dcterms:modified xsi:type="dcterms:W3CDTF">2020-10-22T20:14:00Z</dcterms:modified>
</cp:coreProperties>
</file>